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1B9" w:rsidRDefault="009E11B9" w:rsidP="009E11B9">
      <w:pPr>
        <w:jc w:val="center"/>
        <w:rPr>
          <w:b/>
          <w:sz w:val="28"/>
          <w:szCs w:val="28"/>
        </w:rPr>
      </w:pPr>
    </w:p>
    <w:p w:rsidR="009E11B9" w:rsidRPr="009E11B9" w:rsidRDefault="009E11B9" w:rsidP="009E11B9">
      <w:pPr>
        <w:jc w:val="center"/>
        <w:rPr>
          <w:rFonts w:ascii="Calibri" w:hAnsi="Calibri"/>
          <w:b/>
          <w:sz w:val="28"/>
          <w:szCs w:val="28"/>
        </w:rPr>
      </w:pPr>
      <w:r w:rsidRPr="009E11B9">
        <w:rPr>
          <w:rFonts w:ascii="Calibri" w:hAnsi="Calibri"/>
          <w:b/>
          <w:sz w:val="28"/>
          <w:szCs w:val="28"/>
        </w:rPr>
        <w:t xml:space="preserve">10th SPMI Regional Symposium, Singapore, March 26th – 27th, 2015 </w:t>
      </w:r>
    </w:p>
    <w:p w:rsidR="00764D58" w:rsidRDefault="00764D58" w:rsidP="009E11B9">
      <w:pPr>
        <w:jc w:val="center"/>
        <w:rPr>
          <w:rFonts w:ascii="Calibri" w:hAnsi="Calibri"/>
        </w:rPr>
      </w:pPr>
    </w:p>
    <w:p w:rsidR="006D2C4A" w:rsidRPr="00321F68" w:rsidRDefault="00321F68" w:rsidP="00321F68">
      <w:pPr>
        <w:jc w:val="center"/>
        <w:rPr>
          <w:rFonts w:ascii="Calibri" w:hAnsi="Calibri"/>
          <w:b/>
          <w:sz w:val="28"/>
          <w:szCs w:val="28"/>
        </w:rPr>
      </w:pPr>
      <w:r w:rsidRPr="00321F68">
        <w:rPr>
          <w:rFonts w:ascii="Calibri" w:hAnsi="Calibri"/>
          <w:b/>
          <w:sz w:val="28"/>
          <w:szCs w:val="28"/>
        </w:rPr>
        <w:t xml:space="preserve">PART I: </w:t>
      </w:r>
      <w:r w:rsidR="00764D58" w:rsidRPr="00321F68">
        <w:rPr>
          <w:rFonts w:ascii="Calibri" w:hAnsi="Calibri"/>
          <w:b/>
          <w:sz w:val="28"/>
          <w:szCs w:val="28"/>
        </w:rPr>
        <w:t xml:space="preserve">Terms and Conditions for </w:t>
      </w:r>
      <w:r w:rsidR="006D2C4A" w:rsidRPr="00321F68">
        <w:rPr>
          <w:rFonts w:ascii="Calibri" w:hAnsi="Calibri"/>
          <w:b/>
          <w:sz w:val="28"/>
          <w:szCs w:val="28"/>
        </w:rPr>
        <w:t xml:space="preserve">Key Note </w:t>
      </w:r>
      <w:r w:rsidR="009510FA" w:rsidRPr="00321F68">
        <w:rPr>
          <w:rFonts w:ascii="Calibri" w:hAnsi="Calibri"/>
          <w:b/>
          <w:sz w:val="28"/>
          <w:szCs w:val="28"/>
        </w:rPr>
        <w:t>and/</w:t>
      </w:r>
      <w:r w:rsidR="006D2C4A" w:rsidRPr="00321F68">
        <w:rPr>
          <w:rFonts w:ascii="Calibri" w:hAnsi="Calibri"/>
          <w:b/>
          <w:sz w:val="28"/>
          <w:szCs w:val="28"/>
        </w:rPr>
        <w:t>or Track Speaker Application</w:t>
      </w:r>
    </w:p>
    <w:p w:rsidR="006D2C4A" w:rsidRDefault="006D2C4A" w:rsidP="0012023D">
      <w:pPr>
        <w:rPr>
          <w:rFonts w:ascii="Calibri" w:hAnsi="Calibri"/>
          <w:b/>
        </w:rPr>
      </w:pPr>
    </w:p>
    <w:p w:rsidR="003F2089" w:rsidRDefault="009510FA" w:rsidP="005E47A0">
      <w:pPr>
        <w:numPr>
          <w:ilvl w:val="0"/>
          <w:numId w:val="8"/>
        </w:numPr>
        <w:jc w:val="both"/>
        <w:rPr>
          <w:rFonts w:ascii="Arial" w:hAnsi="Arial" w:cs="Arial"/>
          <w:sz w:val="18"/>
          <w:szCs w:val="18"/>
        </w:rPr>
      </w:pPr>
      <w:r w:rsidRPr="009510FA">
        <w:rPr>
          <w:rFonts w:ascii="Arial" w:hAnsi="Arial" w:cs="Arial"/>
          <w:b/>
          <w:sz w:val="18"/>
          <w:szCs w:val="18"/>
        </w:rPr>
        <w:t>Definition and Acknowledgement of Terms and Conditions:</w:t>
      </w:r>
      <w:r>
        <w:rPr>
          <w:rFonts w:ascii="Arial" w:hAnsi="Arial" w:cs="Arial"/>
          <w:sz w:val="18"/>
          <w:szCs w:val="18"/>
        </w:rPr>
        <w:t xml:space="preserve"> </w:t>
      </w:r>
      <w:r w:rsidR="006D2C4A" w:rsidRPr="0012023D">
        <w:rPr>
          <w:rFonts w:ascii="Arial" w:hAnsi="Arial" w:cs="Arial"/>
          <w:sz w:val="18"/>
          <w:szCs w:val="18"/>
        </w:rPr>
        <w:t xml:space="preserve"> </w:t>
      </w:r>
      <w:r>
        <w:rPr>
          <w:rFonts w:ascii="Arial" w:hAnsi="Arial" w:cs="Arial"/>
          <w:sz w:val="18"/>
          <w:szCs w:val="18"/>
        </w:rPr>
        <w:t xml:space="preserve">The </w:t>
      </w:r>
      <w:r w:rsidRPr="009510FA">
        <w:rPr>
          <w:rFonts w:ascii="Arial" w:hAnsi="Arial" w:cs="Arial"/>
          <w:b/>
          <w:sz w:val="18"/>
          <w:szCs w:val="18"/>
        </w:rPr>
        <w:t>“Applicant</w:t>
      </w:r>
      <w:r w:rsidR="00836C54" w:rsidRPr="009510FA">
        <w:rPr>
          <w:rFonts w:ascii="Arial" w:hAnsi="Arial" w:cs="Arial"/>
          <w:b/>
          <w:sz w:val="18"/>
          <w:szCs w:val="18"/>
        </w:rPr>
        <w:t>”</w:t>
      </w:r>
      <w:r w:rsidR="002770A1" w:rsidRPr="009510FA">
        <w:rPr>
          <w:rFonts w:ascii="Arial" w:hAnsi="Arial" w:cs="Arial"/>
          <w:b/>
          <w:sz w:val="18"/>
          <w:szCs w:val="18"/>
        </w:rPr>
        <w:t>,</w:t>
      </w:r>
      <w:r w:rsidR="002770A1" w:rsidRPr="0012023D">
        <w:rPr>
          <w:rFonts w:ascii="Arial" w:hAnsi="Arial" w:cs="Arial"/>
          <w:sz w:val="18"/>
          <w:szCs w:val="18"/>
        </w:rPr>
        <w:t xml:space="preserve"> </w:t>
      </w:r>
      <w:r w:rsidR="003A51C7" w:rsidRPr="0012023D">
        <w:rPr>
          <w:rFonts w:ascii="Arial" w:hAnsi="Arial" w:cs="Arial"/>
          <w:sz w:val="18"/>
          <w:szCs w:val="18"/>
        </w:rPr>
        <w:t>defined as the entity submitting thi</w:t>
      </w:r>
      <w:r w:rsidR="006F5FA0">
        <w:rPr>
          <w:rFonts w:ascii="Arial" w:hAnsi="Arial" w:cs="Arial"/>
          <w:sz w:val="18"/>
          <w:szCs w:val="18"/>
        </w:rPr>
        <w:t>s form to PMI Singapore Chapter</w:t>
      </w:r>
      <w:r w:rsidR="003A51C7" w:rsidRPr="0012023D">
        <w:rPr>
          <w:rFonts w:ascii="Arial" w:hAnsi="Arial" w:cs="Arial"/>
          <w:sz w:val="18"/>
          <w:szCs w:val="18"/>
        </w:rPr>
        <w:t>,</w:t>
      </w:r>
      <w:r w:rsidR="00836C54" w:rsidRPr="0012023D">
        <w:rPr>
          <w:rFonts w:ascii="Arial" w:hAnsi="Arial" w:cs="Arial"/>
          <w:sz w:val="18"/>
          <w:szCs w:val="18"/>
        </w:rPr>
        <w:t xml:space="preserve"> for Key Note or Track Speaker </w:t>
      </w:r>
      <w:r w:rsidR="00345C12" w:rsidRPr="0012023D">
        <w:rPr>
          <w:rFonts w:ascii="Arial" w:hAnsi="Arial" w:cs="Arial"/>
          <w:sz w:val="18"/>
          <w:szCs w:val="18"/>
        </w:rPr>
        <w:t>is deemed to have adhered and complied fully to the following terms and conditions, and upon submitting this completed form to PMI Singapore Chapter.</w:t>
      </w:r>
    </w:p>
    <w:p w:rsidR="003F2089" w:rsidRDefault="003F2089" w:rsidP="003F2089">
      <w:pPr>
        <w:ind w:left="720"/>
        <w:jc w:val="both"/>
        <w:rPr>
          <w:rFonts w:ascii="Arial" w:hAnsi="Arial" w:cs="Arial"/>
          <w:sz w:val="18"/>
          <w:szCs w:val="18"/>
        </w:rPr>
      </w:pPr>
    </w:p>
    <w:p w:rsidR="002770A1" w:rsidRPr="003F2089" w:rsidRDefault="009510FA" w:rsidP="005E47A0">
      <w:pPr>
        <w:numPr>
          <w:ilvl w:val="0"/>
          <w:numId w:val="8"/>
        </w:numPr>
        <w:jc w:val="both"/>
        <w:rPr>
          <w:rFonts w:ascii="Arial" w:hAnsi="Arial" w:cs="Arial"/>
          <w:sz w:val="18"/>
          <w:szCs w:val="18"/>
        </w:rPr>
      </w:pPr>
      <w:r w:rsidRPr="003F2089">
        <w:rPr>
          <w:rFonts w:ascii="Arial" w:hAnsi="Arial" w:cs="Arial"/>
          <w:b/>
          <w:sz w:val="18"/>
          <w:szCs w:val="18"/>
        </w:rPr>
        <w:t>Submission Period:</w:t>
      </w:r>
      <w:r w:rsidRPr="003F2089">
        <w:rPr>
          <w:rFonts w:ascii="Arial" w:hAnsi="Arial" w:cs="Arial"/>
          <w:sz w:val="18"/>
          <w:szCs w:val="18"/>
        </w:rPr>
        <w:t xml:space="preserve"> </w:t>
      </w:r>
      <w:r w:rsidR="002770A1" w:rsidRPr="003F2089">
        <w:rPr>
          <w:rFonts w:ascii="Arial" w:hAnsi="Arial" w:cs="Arial"/>
          <w:sz w:val="18"/>
          <w:szCs w:val="18"/>
        </w:rPr>
        <w:t xml:space="preserve">Please submit this completed form along with your updated photos to </w:t>
      </w:r>
      <w:hyperlink r:id="rId7" w:history="1">
        <w:r w:rsidR="009E11B9" w:rsidRPr="008625D3">
          <w:rPr>
            <w:rStyle w:val="Hyperlink"/>
            <w:rFonts w:ascii="Arial" w:hAnsi="Arial" w:cs="Arial"/>
            <w:sz w:val="18"/>
            <w:szCs w:val="18"/>
          </w:rPr>
          <w:t>speaker2015@pmi.org.sg</w:t>
        </w:r>
      </w:hyperlink>
      <w:r w:rsidR="002770A1" w:rsidRPr="003F2089">
        <w:rPr>
          <w:rFonts w:ascii="Arial" w:hAnsi="Arial" w:cs="Arial"/>
          <w:sz w:val="18"/>
          <w:szCs w:val="18"/>
        </w:rPr>
        <w:t xml:space="preserve">.  The deadline for the submission </w:t>
      </w:r>
      <w:r w:rsidR="006F5FA0" w:rsidRPr="003F2089">
        <w:rPr>
          <w:rFonts w:ascii="Arial" w:hAnsi="Arial" w:cs="Arial"/>
          <w:sz w:val="18"/>
          <w:szCs w:val="18"/>
        </w:rPr>
        <w:t>t</w:t>
      </w:r>
      <w:r w:rsidR="008A39BE" w:rsidRPr="003F2089">
        <w:rPr>
          <w:rFonts w:ascii="Arial" w:hAnsi="Arial" w:cs="Arial"/>
          <w:sz w:val="18"/>
          <w:szCs w:val="18"/>
        </w:rPr>
        <w:t xml:space="preserve">opics are as follows, </w:t>
      </w:r>
      <w:r w:rsidR="008A39BE" w:rsidRPr="003F2089">
        <w:rPr>
          <w:rFonts w:ascii="Arial" w:hAnsi="Arial" w:cs="Arial"/>
          <w:b/>
          <w:sz w:val="18"/>
          <w:szCs w:val="18"/>
          <w:u w:val="single"/>
        </w:rPr>
        <w:t>or when all the keynote and track speaking sessions has been filled out, whichever is earlier.</w:t>
      </w:r>
    </w:p>
    <w:p w:rsidR="002770A1" w:rsidRPr="0012023D" w:rsidRDefault="002770A1" w:rsidP="005E47A0">
      <w:pPr>
        <w:jc w:val="both"/>
        <w:rPr>
          <w:rFonts w:ascii="Arial" w:hAnsi="Arial" w:cs="Arial"/>
          <w:sz w:val="18"/>
          <w:szCs w:val="18"/>
        </w:rPr>
      </w:pPr>
    </w:p>
    <w:p w:rsidR="003F2089" w:rsidRDefault="002770A1" w:rsidP="003F2089">
      <w:pPr>
        <w:ind w:left="720"/>
        <w:jc w:val="both"/>
        <w:rPr>
          <w:rFonts w:ascii="Arial" w:hAnsi="Arial" w:cs="Arial"/>
          <w:b/>
          <w:sz w:val="18"/>
          <w:szCs w:val="18"/>
        </w:rPr>
      </w:pPr>
      <w:r w:rsidRPr="00AF27B9">
        <w:rPr>
          <w:rFonts w:ascii="Arial" w:hAnsi="Arial" w:cs="Arial"/>
          <w:b/>
          <w:sz w:val="18"/>
          <w:szCs w:val="18"/>
        </w:rPr>
        <w:t xml:space="preserve">Topics: Deadline is on </w:t>
      </w:r>
      <w:r w:rsidR="009E11B9">
        <w:rPr>
          <w:rFonts w:ascii="Arial" w:hAnsi="Arial" w:cs="Arial"/>
          <w:b/>
          <w:sz w:val="18"/>
          <w:szCs w:val="18"/>
          <w:highlight w:val="yellow"/>
        </w:rPr>
        <w:t xml:space="preserve">October </w:t>
      </w:r>
      <w:r w:rsidR="006F5FA0" w:rsidRPr="008E1EE8">
        <w:rPr>
          <w:rFonts w:ascii="Arial" w:hAnsi="Arial" w:cs="Arial"/>
          <w:b/>
          <w:sz w:val="18"/>
          <w:szCs w:val="18"/>
          <w:highlight w:val="yellow"/>
        </w:rPr>
        <w:t>15</w:t>
      </w:r>
      <w:r w:rsidR="00B35293" w:rsidRPr="008E1EE8">
        <w:rPr>
          <w:rFonts w:ascii="Arial" w:hAnsi="Arial" w:cs="Arial"/>
          <w:b/>
          <w:sz w:val="18"/>
          <w:szCs w:val="18"/>
          <w:highlight w:val="yellow"/>
        </w:rPr>
        <w:t>th</w:t>
      </w:r>
      <w:r w:rsidRPr="008E1EE8">
        <w:rPr>
          <w:rFonts w:ascii="Arial" w:hAnsi="Arial" w:cs="Arial"/>
          <w:b/>
          <w:sz w:val="18"/>
          <w:szCs w:val="18"/>
          <w:highlight w:val="yellow"/>
        </w:rPr>
        <w:t>, 20</w:t>
      </w:r>
      <w:r w:rsidR="009E11B9">
        <w:rPr>
          <w:rFonts w:ascii="Arial" w:hAnsi="Arial" w:cs="Arial"/>
          <w:b/>
          <w:sz w:val="18"/>
          <w:szCs w:val="18"/>
          <w:highlight w:val="yellow"/>
        </w:rPr>
        <w:t>14</w:t>
      </w:r>
      <w:r w:rsidR="005E47A0" w:rsidRPr="00AF27B9">
        <w:rPr>
          <w:rFonts w:ascii="Arial" w:hAnsi="Arial" w:cs="Arial"/>
          <w:b/>
          <w:sz w:val="18"/>
          <w:szCs w:val="18"/>
        </w:rPr>
        <w:t xml:space="preserve"> not later than</w:t>
      </w:r>
      <w:r w:rsidRPr="00AF27B9">
        <w:rPr>
          <w:rFonts w:ascii="Arial" w:hAnsi="Arial" w:cs="Arial"/>
          <w:b/>
          <w:sz w:val="18"/>
          <w:szCs w:val="18"/>
        </w:rPr>
        <w:t xml:space="preserve"> 11:59 PM.</w:t>
      </w:r>
    </w:p>
    <w:p w:rsidR="003F2089" w:rsidRDefault="003F2089" w:rsidP="003F2089">
      <w:pPr>
        <w:ind w:left="720"/>
        <w:jc w:val="both"/>
        <w:rPr>
          <w:rFonts w:ascii="Arial" w:hAnsi="Arial" w:cs="Arial"/>
          <w:b/>
          <w:sz w:val="18"/>
          <w:szCs w:val="18"/>
        </w:rPr>
      </w:pPr>
    </w:p>
    <w:p w:rsidR="00CB6DE6" w:rsidRPr="003F2089" w:rsidRDefault="009510FA" w:rsidP="003F2089">
      <w:pPr>
        <w:numPr>
          <w:ilvl w:val="0"/>
          <w:numId w:val="8"/>
        </w:numPr>
        <w:jc w:val="both"/>
        <w:rPr>
          <w:rFonts w:ascii="Arial" w:hAnsi="Arial" w:cs="Arial"/>
          <w:b/>
          <w:sz w:val="18"/>
          <w:szCs w:val="18"/>
        </w:rPr>
      </w:pPr>
      <w:r w:rsidRPr="009510FA">
        <w:rPr>
          <w:rFonts w:ascii="Arial" w:hAnsi="Arial" w:cs="Arial"/>
          <w:b/>
          <w:sz w:val="18"/>
          <w:szCs w:val="18"/>
        </w:rPr>
        <w:t>Review and Selection of Topics:</w:t>
      </w:r>
      <w:r>
        <w:rPr>
          <w:rFonts w:ascii="Arial" w:hAnsi="Arial" w:cs="Arial"/>
          <w:sz w:val="18"/>
          <w:szCs w:val="18"/>
        </w:rPr>
        <w:t xml:space="preserve"> </w:t>
      </w:r>
      <w:r w:rsidR="00345C12" w:rsidRPr="0012023D">
        <w:rPr>
          <w:rFonts w:ascii="Arial" w:hAnsi="Arial" w:cs="Arial"/>
          <w:sz w:val="18"/>
          <w:szCs w:val="18"/>
        </w:rPr>
        <w:t xml:space="preserve">A </w:t>
      </w:r>
      <w:r w:rsidR="005E47A0" w:rsidRPr="0012023D">
        <w:rPr>
          <w:rFonts w:ascii="Arial" w:hAnsi="Arial" w:cs="Arial"/>
          <w:sz w:val="18"/>
          <w:szCs w:val="18"/>
        </w:rPr>
        <w:t>PMI Singapore-</w:t>
      </w:r>
      <w:r w:rsidR="00345C12" w:rsidRPr="0012023D">
        <w:rPr>
          <w:rFonts w:ascii="Arial" w:hAnsi="Arial" w:cs="Arial"/>
          <w:sz w:val="18"/>
          <w:szCs w:val="18"/>
        </w:rPr>
        <w:t xml:space="preserve">Speaker Selection Sub-Committee will evaluate your submitted topics for speaking engagement. The </w:t>
      </w:r>
      <w:r>
        <w:rPr>
          <w:rFonts w:ascii="Arial" w:hAnsi="Arial" w:cs="Arial"/>
          <w:sz w:val="18"/>
          <w:szCs w:val="18"/>
        </w:rPr>
        <w:t>Applicant</w:t>
      </w:r>
      <w:r w:rsidR="00345C12" w:rsidRPr="0012023D">
        <w:rPr>
          <w:rFonts w:ascii="Arial" w:hAnsi="Arial" w:cs="Arial"/>
          <w:sz w:val="18"/>
          <w:szCs w:val="18"/>
        </w:rPr>
        <w:t xml:space="preserve"> will be either interviewed or liaised by e-mail to gauge the capability of each potential speaker.</w:t>
      </w:r>
      <w:r w:rsidR="00CB6DE6" w:rsidRPr="0012023D">
        <w:rPr>
          <w:rFonts w:ascii="Arial" w:hAnsi="Arial" w:cs="Arial"/>
          <w:sz w:val="18"/>
          <w:szCs w:val="18"/>
        </w:rPr>
        <w:t xml:space="preserve"> </w:t>
      </w:r>
    </w:p>
    <w:p w:rsidR="00CB6DE6" w:rsidRPr="0012023D" w:rsidRDefault="00CB6DE6" w:rsidP="005E47A0">
      <w:pPr>
        <w:jc w:val="both"/>
        <w:rPr>
          <w:rFonts w:ascii="Arial" w:hAnsi="Arial" w:cs="Arial"/>
          <w:sz w:val="18"/>
          <w:szCs w:val="18"/>
        </w:rPr>
      </w:pPr>
    </w:p>
    <w:p w:rsidR="00345C12" w:rsidRDefault="009510FA" w:rsidP="00F57266">
      <w:pPr>
        <w:ind w:left="360"/>
        <w:jc w:val="both"/>
        <w:rPr>
          <w:rFonts w:ascii="Arial" w:hAnsi="Arial" w:cs="Arial"/>
          <w:sz w:val="18"/>
          <w:szCs w:val="18"/>
        </w:rPr>
      </w:pPr>
      <w:r>
        <w:rPr>
          <w:rFonts w:ascii="Arial" w:hAnsi="Arial" w:cs="Arial"/>
          <w:sz w:val="18"/>
          <w:szCs w:val="18"/>
        </w:rPr>
        <w:t>Applicant</w:t>
      </w:r>
      <w:r w:rsidR="00CB6DE6" w:rsidRPr="0012023D">
        <w:rPr>
          <w:rFonts w:ascii="Arial" w:hAnsi="Arial" w:cs="Arial"/>
          <w:sz w:val="18"/>
          <w:szCs w:val="18"/>
        </w:rPr>
        <w:t xml:space="preserve">s will be notified by the Speaker Selection Sub-Committee, for their successful or non-successful application for speakership </w:t>
      </w:r>
      <w:r w:rsidR="009E11B9">
        <w:rPr>
          <w:rFonts w:ascii="Arial" w:hAnsi="Arial" w:cs="Arial"/>
          <w:b/>
          <w:sz w:val="18"/>
          <w:szCs w:val="18"/>
          <w:u w:val="single"/>
        </w:rPr>
        <w:t>not later than 4</w:t>
      </w:r>
      <w:r w:rsidR="00CB6DE6" w:rsidRPr="009510FA">
        <w:rPr>
          <w:rFonts w:ascii="Arial" w:hAnsi="Arial" w:cs="Arial"/>
          <w:b/>
          <w:sz w:val="18"/>
          <w:szCs w:val="18"/>
          <w:u w:val="single"/>
        </w:rPr>
        <w:t xml:space="preserve"> week after the deadline of submissions as specified in Section 2.0.</w:t>
      </w:r>
      <w:r w:rsidR="0012023D" w:rsidRPr="009510FA">
        <w:rPr>
          <w:rFonts w:ascii="Arial" w:hAnsi="Arial" w:cs="Arial"/>
          <w:b/>
          <w:sz w:val="18"/>
          <w:szCs w:val="18"/>
          <w:u w:val="single"/>
        </w:rPr>
        <w:t xml:space="preserve"> </w:t>
      </w:r>
      <w:r w:rsidR="0012023D" w:rsidRPr="009510FA">
        <w:rPr>
          <w:rFonts w:ascii="Arial" w:hAnsi="Arial" w:cs="Arial"/>
          <w:sz w:val="18"/>
          <w:szCs w:val="18"/>
        </w:rPr>
        <w:t>This</w:t>
      </w:r>
      <w:r w:rsidR="0012023D" w:rsidRPr="0012023D">
        <w:rPr>
          <w:rFonts w:ascii="Arial" w:hAnsi="Arial" w:cs="Arial"/>
          <w:sz w:val="18"/>
          <w:szCs w:val="18"/>
        </w:rPr>
        <w:t xml:space="preserve"> includes the proposed timeslot for the </w:t>
      </w:r>
      <w:r>
        <w:rPr>
          <w:rFonts w:ascii="Arial" w:hAnsi="Arial" w:cs="Arial"/>
          <w:sz w:val="18"/>
          <w:szCs w:val="18"/>
        </w:rPr>
        <w:t>Applicant</w:t>
      </w:r>
      <w:r w:rsidR="0012023D" w:rsidRPr="0012023D">
        <w:rPr>
          <w:rFonts w:ascii="Arial" w:hAnsi="Arial" w:cs="Arial"/>
          <w:sz w:val="18"/>
          <w:szCs w:val="18"/>
        </w:rPr>
        <w:t xml:space="preserve"> to be negotiated between PMI Singapore and the </w:t>
      </w:r>
      <w:r>
        <w:rPr>
          <w:rFonts w:ascii="Arial" w:hAnsi="Arial" w:cs="Arial"/>
          <w:sz w:val="18"/>
          <w:szCs w:val="18"/>
        </w:rPr>
        <w:t>Applicant</w:t>
      </w:r>
      <w:r w:rsidR="0012023D" w:rsidRPr="0012023D">
        <w:rPr>
          <w:rFonts w:ascii="Arial" w:hAnsi="Arial" w:cs="Arial"/>
          <w:sz w:val="18"/>
          <w:szCs w:val="18"/>
        </w:rPr>
        <w:t>.</w:t>
      </w:r>
      <w:r w:rsidR="000E7EB5">
        <w:rPr>
          <w:rFonts w:ascii="Arial" w:hAnsi="Arial" w:cs="Arial"/>
          <w:sz w:val="18"/>
          <w:szCs w:val="18"/>
        </w:rPr>
        <w:t xml:space="preserve"> </w:t>
      </w:r>
    </w:p>
    <w:p w:rsidR="000E7EB5" w:rsidRDefault="000E7EB5" w:rsidP="005E47A0">
      <w:pPr>
        <w:jc w:val="both"/>
        <w:rPr>
          <w:rFonts w:ascii="Arial" w:hAnsi="Arial" w:cs="Arial"/>
          <w:sz w:val="18"/>
          <w:szCs w:val="18"/>
        </w:rPr>
      </w:pPr>
    </w:p>
    <w:p w:rsidR="00F06DDE" w:rsidRDefault="00F06DDE" w:rsidP="00F57266">
      <w:pPr>
        <w:numPr>
          <w:ilvl w:val="0"/>
          <w:numId w:val="8"/>
        </w:numPr>
        <w:jc w:val="both"/>
        <w:rPr>
          <w:rFonts w:ascii="Arial" w:hAnsi="Arial" w:cs="Arial"/>
          <w:sz w:val="18"/>
          <w:szCs w:val="18"/>
        </w:rPr>
      </w:pPr>
      <w:r w:rsidRPr="00F06DDE">
        <w:rPr>
          <w:rFonts w:ascii="Arial" w:hAnsi="Arial" w:cs="Arial"/>
          <w:b/>
          <w:sz w:val="18"/>
          <w:szCs w:val="18"/>
        </w:rPr>
        <w:t>Submission of Presentations</w:t>
      </w:r>
      <w:r>
        <w:rPr>
          <w:rFonts w:ascii="Arial" w:hAnsi="Arial" w:cs="Arial"/>
          <w:b/>
          <w:sz w:val="18"/>
          <w:szCs w:val="18"/>
        </w:rPr>
        <w:t xml:space="preserve"> and </w:t>
      </w:r>
      <w:r w:rsidR="00253DE7">
        <w:rPr>
          <w:rFonts w:ascii="Arial" w:hAnsi="Arial" w:cs="Arial"/>
          <w:b/>
          <w:sz w:val="18"/>
          <w:szCs w:val="18"/>
        </w:rPr>
        <w:t xml:space="preserve">Speaker </w:t>
      </w:r>
      <w:r>
        <w:rPr>
          <w:rFonts w:ascii="Arial" w:hAnsi="Arial" w:cs="Arial"/>
          <w:b/>
          <w:sz w:val="18"/>
          <w:szCs w:val="18"/>
        </w:rPr>
        <w:t>Photos</w:t>
      </w:r>
      <w:r w:rsidRPr="00F06DDE">
        <w:rPr>
          <w:rFonts w:ascii="Arial" w:hAnsi="Arial" w:cs="Arial"/>
          <w:b/>
          <w:sz w:val="18"/>
          <w:szCs w:val="18"/>
        </w:rPr>
        <w:t>:</w:t>
      </w:r>
      <w:r>
        <w:rPr>
          <w:rFonts w:ascii="Arial" w:hAnsi="Arial" w:cs="Arial"/>
          <w:sz w:val="18"/>
          <w:szCs w:val="18"/>
        </w:rPr>
        <w:t xml:space="preserve"> </w:t>
      </w:r>
      <w:r w:rsidR="000E7EB5">
        <w:rPr>
          <w:rFonts w:ascii="Arial" w:hAnsi="Arial" w:cs="Arial"/>
          <w:sz w:val="18"/>
          <w:szCs w:val="18"/>
        </w:rPr>
        <w:t xml:space="preserve">The final presentation to be submitted to PMI Singapore Chapter is either in </w:t>
      </w:r>
      <w:r w:rsidR="000E7EB5" w:rsidRPr="0012023D">
        <w:rPr>
          <w:rFonts w:ascii="Arial" w:hAnsi="Arial" w:cs="Arial"/>
          <w:sz w:val="18"/>
          <w:szCs w:val="18"/>
        </w:rPr>
        <w:t>Power</w:t>
      </w:r>
      <w:r w:rsidR="000E7EB5">
        <w:rPr>
          <w:rFonts w:ascii="Arial" w:hAnsi="Arial" w:cs="Arial"/>
          <w:sz w:val="18"/>
          <w:szCs w:val="18"/>
        </w:rPr>
        <w:t xml:space="preserve"> </w:t>
      </w:r>
      <w:r w:rsidR="000E7EB5" w:rsidRPr="0012023D">
        <w:rPr>
          <w:rFonts w:ascii="Arial" w:hAnsi="Arial" w:cs="Arial"/>
          <w:sz w:val="18"/>
          <w:szCs w:val="18"/>
        </w:rPr>
        <w:t>Point</w:t>
      </w:r>
      <w:r w:rsidR="000E7EB5">
        <w:rPr>
          <w:rFonts w:ascii="Arial" w:hAnsi="Arial" w:cs="Arial"/>
          <w:sz w:val="18"/>
          <w:szCs w:val="18"/>
        </w:rPr>
        <w:t xml:space="preserve"> (PPT) or Power Point Presentation (PPS)</w:t>
      </w:r>
      <w:r w:rsidR="000E7EB5" w:rsidRPr="0012023D">
        <w:rPr>
          <w:rFonts w:ascii="Arial" w:hAnsi="Arial" w:cs="Arial"/>
          <w:sz w:val="18"/>
          <w:szCs w:val="18"/>
        </w:rPr>
        <w:t xml:space="preserve"> </w:t>
      </w:r>
      <w:r w:rsidR="000E7EB5">
        <w:rPr>
          <w:rFonts w:ascii="Arial" w:hAnsi="Arial" w:cs="Arial"/>
          <w:sz w:val="18"/>
          <w:szCs w:val="18"/>
        </w:rPr>
        <w:t xml:space="preserve">presentation </w:t>
      </w:r>
      <w:r w:rsidR="000E7EB5" w:rsidRPr="0012023D">
        <w:rPr>
          <w:rFonts w:ascii="Arial" w:hAnsi="Arial" w:cs="Arial"/>
          <w:sz w:val="18"/>
          <w:szCs w:val="18"/>
        </w:rPr>
        <w:t>format</w:t>
      </w:r>
      <w:r w:rsidR="00043514">
        <w:rPr>
          <w:rFonts w:ascii="Arial" w:hAnsi="Arial" w:cs="Arial"/>
          <w:sz w:val="18"/>
          <w:szCs w:val="18"/>
        </w:rPr>
        <w:t xml:space="preserve">. </w:t>
      </w:r>
      <w:r>
        <w:rPr>
          <w:rFonts w:ascii="Arial" w:hAnsi="Arial" w:cs="Arial"/>
          <w:sz w:val="18"/>
          <w:szCs w:val="18"/>
        </w:rPr>
        <w:t xml:space="preserve">The speaker’s photo should have a maximum size of 640x 480 </w:t>
      </w:r>
      <w:r w:rsidRPr="00AF27B9">
        <w:rPr>
          <w:rFonts w:ascii="Arial" w:hAnsi="Arial" w:cs="Arial"/>
          <w:sz w:val="18"/>
          <w:szCs w:val="18"/>
        </w:rPr>
        <w:t>pixels</w:t>
      </w:r>
      <w:r w:rsidR="00AF27B9" w:rsidRPr="00AF27B9">
        <w:rPr>
          <w:rFonts w:ascii="Arial" w:hAnsi="Arial" w:cs="Arial"/>
          <w:sz w:val="18"/>
          <w:szCs w:val="18"/>
        </w:rPr>
        <w:t xml:space="preserve">. </w:t>
      </w:r>
      <w:r w:rsidRPr="00AF27B9">
        <w:rPr>
          <w:rFonts w:ascii="Arial" w:hAnsi="Arial" w:cs="Arial"/>
          <w:sz w:val="18"/>
          <w:szCs w:val="18"/>
        </w:rPr>
        <w:t>The</w:t>
      </w:r>
      <w:r>
        <w:rPr>
          <w:rFonts w:ascii="Arial" w:hAnsi="Arial" w:cs="Arial"/>
          <w:sz w:val="18"/>
          <w:szCs w:val="18"/>
        </w:rPr>
        <w:t xml:space="preserve"> Applicant allows PMI Singapore Chapter to crop, enhance and layout these p</w:t>
      </w:r>
      <w:r w:rsidR="00EA13AD">
        <w:rPr>
          <w:rFonts w:ascii="Arial" w:hAnsi="Arial" w:cs="Arial"/>
          <w:sz w:val="18"/>
          <w:szCs w:val="18"/>
        </w:rPr>
        <w:t>hotos in the symposium b</w:t>
      </w:r>
      <w:r>
        <w:rPr>
          <w:rFonts w:ascii="Arial" w:hAnsi="Arial" w:cs="Arial"/>
          <w:sz w:val="18"/>
          <w:szCs w:val="18"/>
        </w:rPr>
        <w:t>ooklet,</w:t>
      </w:r>
      <w:r w:rsidR="00EA13AD">
        <w:rPr>
          <w:rFonts w:ascii="Arial" w:hAnsi="Arial" w:cs="Arial"/>
          <w:sz w:val="18"/>
          <w:szCs w:val="18"/>
        </w:rPr>
        <w:t xml:space="preserve"> marketing m</w:t>
      </w:r>
      <w:r>
        <w:rPr>
          <w:rFonts w:ascii="Arial" w:hAnsi="Arial" w:cs="Arial"/>
          <w:sz w:val="18"/>
          <w:szCs w:val="18"/>
        </w:rPr>
        <w:t xml:space="preserve">aterials and </w:t>
      </w:r>
      <w:r w:rsidR="00EA13AD">
        <w:rPr>
          <w:rFonts w:ascii="Arial" w:hAnsi="Arial" w:cs="Arial"/>
          <w:sz w:val="18"/>
          <w:szCs w:val="18"/>
        </w:rPr>
        <w:t>relevant web p</w:t>
      </w:r>
      <w:r>
        <w:rPr>
          <w:rFonts w:ascii="Arial" w:hAnsi="Arial" w:cs="Arial"/>
          <w:sz w:val="18"/>
          <w:szCs w:val="18"/>
        </w:rPr>
        <w:t>ages.</w:t>
      </w:r>
    </w:p>
    <w:p w:rsidR="00345C12" w:rsidRPr="0012023D" w:rsidRDefault="00345C12" w:rsidP="005E47A0">
      <w:pPr>
        <w:jc w:val="both"/>
        <w:rPr>
          <w:rFonts w:ascii="Arial" w:hAnsi="Arial" w:cs="Arial"/>
          <w:sz w:val="18"/>
          <w:szCs w:val="18"/>
        </w:rPr>
      </w:pPr>
    </w:p>
    <w:p w:rsidR="00F57266" w:rsidRDefault="00EA13AD" w:rsidP="00F57266">
      <w:pPr>
        <w:numPr>
          <w:ilvl w:val="0"/>
          <w:numId w:val="8"/>
        </w:numPr>
        <w:jc w:val="both"/>
        <w:rPr>
          <w:rFonts w:ascii="Arial" w:hAnsi="Arial" w:cs="Arial"/>
          <w:sz w:val="18"/>
          <w:szCs w:val="18"/>
        </w:rPr>
      </w:pPr>
      <w:r w:rsidRPr="00EA13AD">
        <w:rPr>
          <w:rFonts w:ascii="Arial" w:hAnsi="Arial" w:cs="Arial"/>
          <w:b/>
          <w:sz w:val="18"/>
          <w:szCs w:val="18"/>
        </w:rPr>
        <w:t xml:space="preserve">Symposium </w:t>
      </w:r>
      <w:r w:rsidR="00F06DDE" w:rsidRPr="00EA13AD">
        <w:rPr>
          <w:rFonts w:ascii="Arial" w:hAnsi="Arial" w:cs="Arial"/>
          <w:b/>
          <w:sz w:val="18"/>
          <w:szCs w:val="18"/>
        </w:rPr>
        <w:t>Topic</w:t>
      </w:r>
      <w:r>
        <w:rPr>
          <w:rFonts w:ascii="Arial" w:hAnsi="Arial" w:cs="Arial"/>
          <w:b/>
          <w:sz w:val="18"/>
          <w:szCs w:val="18"/>
        </w:rPr>
        <w:t xml:space="preserve">s </w:t>
      </w:r>
      <w:r w:rsidR="00AF27B9">
        <w:rPr>
          <w:rFonts w:ascii="Arial" w:hAnsi="Arial" w:cs="Arial"/>
          <w:b/>
          <w:sz w:val="18"/>
          <w:szCs w:val="18"/>
        </w:rPr>
        <w:t xml:space="preserve">Key </w:t>
      </w:r>
      <w:r w:rsidR="00AF27B9" w:rsidRPr="00EA13AD">
        <w:rPr>
          <w:rFonts w:ascii="Arial" w:hAnsi="Arial" w:cs="Arial"/>
          <w:b/>
          <w:sz w:val="18"/>
          <w:szCs w:val="18"/>
        </w:rPr>
        <w:t>Requirements</w:t>
      </w:r>
      <w:r w:rsidR="00F06DDE" w:rsidRPr="00F06DDE">
        <w:rPr>
          <w:rFonts w:ascii="Arial" w:hAnsi="Arial" w:cs="Arial"/>
          <w:b/>
          <w:sz w:val="18"/>
          <w:szCs w:val="18"/>
        </w:rPr>
        <w:t>:</w:t>
      </w:r>
      <w:r w:rsidR="00F06DDE">
        <w:rPr>
          <w:rFonts w:ascii="Arial" w:hAnsi="Arial" w:cs="Arial"/>
          <w:sz w:val="18"/>
          <w:szCs w:val="18"/>
        </w:rPr>
        <w:t xml:space="preserve"> </w:t>
      </w:r>
      <w:r w:rsidR="00345C12" w:rsidRPr="0012023D">
        <w:rPr>
          <w:rFonts w:ascii="Arial" w:hAnsi="Arial" w:cs="Arial"/>
          <w:sz w:val="18"/>
          <w:szCs w:val="18"/>
        </w:rPr>
        <w:t>The Speaking topic</w:t>
      </w:r>
      <w:r w:rsidR="003A51C7" w:rsidRPr="0012023D">
        <w:rPr>
          <w:rFonts w:ascii="Arial" w:hAnsi="Arial" w:cs="Arial"/>
          <w:sz w:val="18"/>
          <w:szCs w:val="18"/>
        </w:rPr>
        <w:t>/</w:t>
      </w:r>
      <w:r w:rsidR="00F06DDE" w:rsidRPr="0012023D">
        <w:rPr>
          <w:rFonts w:ascii="Arial" w:hAnsi="Arial" w:cs="Arial"/>
          <w:sz w:val="18"/>
          <w:szCs w:val="18"/>
        </w:rPr>
        <w:t>s proposed</w:t>
      </w:r>
      <w:r w:rsidR="00345C12" w:rsidRPr="0012023D">
        <w:rPr>
          <w:rFonts w:ascii="Arial" w:hAnsi="Arial" w:cs="Arial"/>
          <w:sz w:val="18"/>
          <w:szCs w:val="18"/>
        </w:rPr>
        <w:t xml:space="preserve"> should be:</w:t>
      </w:r>
    </w:p>
    <w:p w:rsidR="00F57266" w:rsidRDefault="00F57266" w:rsidP="00F57266">
      <w:pPr>
        <w:pStyle w:val="ColorfulList-Accent11"/>
        <w:rPr>
          <w:rFonts w:ascii="Arial" w:hAnsi="Arial" w:cs="Arial"/>
          <w:sz w:val="18"/>
          <w:szCs w:val="18"/>
        </w:rPr>
      </w:pPr>
    </w:p>
    <w:p w:rsidR="00F57266" w:rsidRDefault="00345C12" w:rsidP="00F57266">
      <w:pPr>
        <w:numPr>
          <w:ilvl w:val="1"/>
          <w:numId w:val="8"/>
        </w:numPr>
        <w:jc w:val="both"/>
        <w:rPr>
          <w:rFonts w:ascii="Arial" w:hAnsi="Arial" w:cs="Arial"/>
          <w:sz w:val="18"/>
          <w:szCs w:val="18"/>
        </w:rPr>
      </w:pPr>
      <w:r w:rsidRPr="00F57266">
        <w:rPr>
          <w:rFonts w:ascii="Arial" w:hAnsi="Arial" w:cs="Arial"/>
          <w:sz w:val="18"/>
          <w:szCs w:val="18"/>
        </w:rPr>
        <w:t xml:space="preserve">Aligned or partially aligned with PMI’s PMBOK® of Knowledge </w:t>
      </w:r>
      <w:r w:rsidR="00AF27B9" w:rsidRPr="00F57266">
        <w:rPr>
          <w:rFonts w:ascii="Arial" w:hAnsi="Arial" w:cs="Arial"/>
          <w:sz w:val="18"/>
          <w:szCs w:val="18"/>
        </w:rPr>
        <w:t>latest</w:t>
      </w:r>
      <w:r w:rsidRPr="00F57266">
        <w:rPr>
          <w:rFonts w:ascii="Arial" w:hAnsi="Arial" w:cs="Arial"/>
          <w:sz w:val="18"/>
          <w:szCs w:val="18"/>
        </w:rPr>
        <w:t xml:space="preserve"> Edition.</w:t>
      </w:r>
    </w:p>
    <w:p w:rsidR="00F57266" w:rsidRDefault="00F57266" w:rsidP="00F57266">
      <w:pPr>
        <w:ind w:left="1080"/>
        <w:jc w:val="both"/>
        <w:rPr>
          <w:rFonts w:ascii="Arial" w:hAnsi="Arial" w:cs="Arial"/>
          <w:sz w:val="18"/>
          <w:szCs w:val="18"/>
        </w:rPr>
      </w:pPr>
    </w:p>
    <w:p w:rsidR="00F57266" w:rsidRDefault="00345C12" w:rsidP="00F57266">
      <w:pPr>
        <w:numPr>
          <w:ilvl w:val="1"/>
          <w:numId w:val="8"/>
        </w:numPr>
        <w:jc w:val="both"/>
        <w:rPr>
          <w:rFonts w:ascii="Arial" w:hAnsi="Arial" w:cs="Arial"/>
          <w:sz w:val="18"/>
          <w:szCs w:val="18"/>
        </w:rPr>
      </w:pPr>
      <w:r w:rsidRPr="00F57266">
        <w:rPr>
          <w:rFonts w:ascii="Arial" w:hAnsi="Arial" w:cs="Arial"/>
          <w:sz w:val="18"/>
          <w:szCs w:val="18"/>
        </w:rPr>
        <w:t>The topic proposed should not talk about a specific product whether software, tools, services or the like, but more focused on Project Management Practices and Methodologies.</w:t>
      </w:r>
    </w:p>
    <w:p w:rsidR="00F57266" w:rsidRDefault="00F57266" w:rsidP="00F57266">
      <w:pPr>
        <w:pStyle w:val="ColorfulList-Accent11"/>
        <w:rPr>
          <w:rFonts w:ascii="Arial" w:hAnsi="Arial" w:cs="Arial"/>
          <w:sz w:val="18"/>
          <w:szCs w:val="18"/>
        </w:rPr>
      </w:pPr>
    </w:p>
    <w:p w:rsidR="00345C12" w:rsidRPr="00F57266" w:rsidRDefault="00345C12" w:rsidP="00F57266">
      <w:pPr>
        <w:numPr>
          <w:ilvl w:val="1"/>
          <w:numId w:val="8"/>
        </w:numPr>
        <w:jc w:val="both"/>
        <w:rPr>
          <w:rFonts w:ascii="Arial" w:hAnsi="Arial" w:cs="Arial"/>
          <w:sz w:val="18"/>
          <w:szCs w:val="18"/>
        </w:rPr>
      </w:pPr>
      <w:r w:rsidRPr="00F57266">
        <w:rPr>
          <w:rFonts w:ascii="Arial" w:hAnsi="Arial" w:cs="Arial"/>
          <w:sz w:val="18"/>
          <w:szCs w:val="18"/>
        </w:rPr>
        <w:t>The proposed topic and mode of delivery should conform to PMI’s Code of Ethics and Practices.</w:t>
      </w:r>
    </w:p>
    <w:p w:rsidR="005E47A0" w:rsidRPr="0012023D" w:rsidRDefault="005E47A0" w:rsidP="005E47A0">
      <w:pPr>
        <w:jc w:val="both"/>
        <w:rPr>
          <w:rFonts w:ascii="Arial" w:hAnsi="Arial" w:cs="Arial"/>
          <w:sz w:val="18"/>
          <w:szCs w:val="18"/>
        </w:rPr>
      </w:pPr>
    </w:p>
    <w:p w:rsidR="009E11B9" w:rsidRDefault="00B35293" w:rsidP="00F57266">
      <w:pPr>
        <w:numPr>
          <w:ilvl w:val="0"/>
          <w:numId w:val="8"/>
        </w:numPr>
        <w:jc w:val="both"/>
        <w:rPr>
          <w:rFonts w:ascii="Arial" w:hAnsi="Arial" w:cs="Arial"/>
          <w:sz w:val="18"/>
          <w:szCs w:val="18"/>
        </w:rPr>
      </w:pPr>
      <w:r>
        <w:rPr>
          <w:rFonts w:ascii="Arial" w:hAnsi="Arial" w:cs="Arial"/>
          <w:b/>
          <w:sz w:val="18"/>
          <w:szCs w:val="18"/>
        </w:rPr>
        <w:t>Symposium 201</w:t>
      </w:r>
      <w:r w:rsidR="008E1EE8">
        <w:rPr>
          <w:rFonts w:ascii="Arial" w:hAnsi="Arial" w:cs="Arial"/>
          <w:b/>
          <w:sz w:val="18"/>
          <w:szCs w:val="18"/>
        </w:rPr>
        <w:t>5</w:t>
      </w:r>
      <w:r>
        <w:rPr>
          <w:rFonts w:ascii="Arial" w:hAnsi="Arial" w:cs="Arial"/>
          <w:b/>
          <w:sz w:val="18"/>
          <w:szCs w:val="18"/>
        </w:rPr>
        <w:t xml:space="preserve"> </w:t>
      </w:r>
      <w:r w:rsidR="003F2089">
        <w:rPr>
          <w:rFonts w:ascii="Arial" w:hAnsi="Arial" w:cs="Arial"/>
          <w:b/>
          <w:sz w:val="18"/>
          <w:szCs w:val="18"/>
        </w:rPr>
        <w:t>Theme</w:t>
      </w:r>
      <w:r w:rsidR="00F06DDE" w:rsidRPr="00AF27B9">
        <w:rPr>
          <w:rFonts w:ascii="Arial" w:hAnsi="Arial" w:cs="Arial"/>
          <w:b/>
          <w:sz w:val="18"/>
          <w:szCs w:val="18"/>
        </w:rPr>
        <w:t>:</w:t>
      </w:r>
      <w:r w:rsidR="00F06DDE" w:rsidRPr="00AF27B9">
        <w:rPr>
          <w:rFonts w:ascii="Arial" w:hAnsi="Arial" w:cs="Arial"/>
          <w:sz w:val="18"/>
          <w:szCs w:val="18"/>
        </w:rPr>
        <w:t xml:space="preserve"> </w:t>
      </w:r>
      <w:r w:rsidRPr="00B35293">
        <w:rPr>
          <w:rFonts w:ascii="Arial" w:hAnsi="Arial" w:cs="Arial"/>
          <w:sz w:val="18"/>
          <w:szCs w:val="18"/>
        </w:rPr>
        <w:t>Symposium 201</w:t>
      </w:r>
      <w:r w:rsidR="008B372B">
        <w:rPr>
          <w:rFonts w:ascii="Arial" w:hAnsi="Arial" w:cs="Arial"/>
          <w:sz w:val="18"/>
          <w:szCs w:val="18"/>
        </w:rPr>
        <w:t>5</w:t>
      </w:r>
      <w:r w:rsidRPr="00B35293">
        <w:rPr>
          <w:rFonts w:ascii="Arial" w:hAnsi="Arial" w:cs="Arial"/>
          <w:sz w:val="18"/>
          <w:szCs w:val="18"/>
        </w:rPr>
        <w:t xml:space="preserve"> </w:t>
      </w:r>
      <w:r w:rsidR="003F2089">
        <w:rPr>
          <w:rFonts w:ascii="Arial" w:hAnsi="Arial" w:cs="Arial"/>
          <w:sz w:val="18"/>
          <w:szCs w:val="18"/>
        </w:rPr>
        <w:t>runs under the theme of:</w:t>
      </w:r>
      <w:r w:rsidR="009E11B9">
        <w:rPr>
          <w:rFonts w:ascii="Arial" w:hAnsi="Arial" w:cs="Arial"/>
          <w:sz w:val="18"/>
          <w:szCs w:val="18"/>
        </w:rPr>
        <w:t xml:space="preserve"> </w:t>
      </w:r>
    </w:p>
    <w:p w:rsidR="009E11B9" w:rsidRDefault="009E11B9" w:rsidP="009E11B9">
      <w:pPr>
        <w:ind w:left="2520" w:firstLine="360"/>
        <w:jc w:val="both"/>
        <w:rPr>
          <w:rFonts w:ascii="Arial" w:hAnsi="Arial" w:cs="Arial"/>
          <w:b/>
          <w:sz w:val="18"/>
          <w:szCs w:val="18"/>
        </w:rPr>
      </w:pPr>
    </w:p>
    <w:p w:rsidR="005E47A0" w:rsidRDefault="009E11B9" w:rsidP="009E11B9">
      <w:pPr>
        <w:ind w:left="2520" w:firstLine="360"/>
        <w:jc w:val="both"/>
        <w:rPr>
          <w:rFonts w:ascii="Arial" w:hAnsi="Arial" w:cs="Arial"/>
          <w:sz w:val="18"/>
          <w:szCs w:val="18"/>
        </w:rPr>
      </w:pPr>
      <w:r w:rsidRPr="009E11B9">
        <w:rPr>
          <w:rFonts w:ascii="Arial" w:hAnsi="Arial" w:cs="Arial"/>
          <w:b/>
          <w:sz w:val="18"/>
          <w:szCs w:val="18"/>
        </w:rPr>
        <w:t>Today to Tomorrow: Leading Vision to Reality</w:t>
      </w:r>
      <w:r>
        <w:rPr>
          <w:rFonts w:ascii="Arial" w:hAnsi="Arial" w:cs="Arial"/>
          <w:sz w:val="18"/>
          <w:szCs w:val="18"/>
        </w:rPr>
        <w:t xml:space="preserve"> </w:t>
      </w:r>
    </w:p>
    <w:p w:rsidR="008B372B" w:rsidRDefault="008B372B" w:rsidP="008B372B">
      <w:pPr>
        <w:rPr>
          <w:color w:val="000000"/>
        </w:rPr>
      </w:pPr>
    </w:p>
    <w:p w:rsidR="009E11B9" w:rsidRPr="009E11B9" w:rsidRDefault="009E11B9" w:rsidP="009E11B9">
      <w:pPr>
        <w:ind w:left="720"/>
        <w:rPr>
          <w:rFonts w:ascii="Arial" w:hAnsi="Arial" w:cs="Arial"/>
          <w:sz w:val="18"/>
          <w:szCs w:val="18"/>
        </w:rPr>
      </w:pPr>
      <w:r w:rsidRPr="009E11B9">
        <w:rPr>
          <w:rFonts w:ascii="Arial" w:hAnsi="Arial" w:cs="Arial"/>
          <w:sz w:val="18"/>
          <w:szCs w:val="18"/>
        </w:rPr>
        <w:t xml:space="preserve">Our focus in this </w:t>
      </w:r>
      <w:r>
        <w:rPr>
          <w:rFonts w:ascii="Arial" w:hAnsi="Arial" w:cs="Arial"/>
          <w:sz w:val="18"/>
          <w:szCs w:val="18"/>
        </w:rPr>
        <w:t xml:space="preserve">Symposium </w:t>
      </w:r>
      <w:r w:rsidRPr="009E11B9">
        <w:rPr>
          <w:rFonts w:ascii="Arial" w:hAnsi="Arial" w:cs="Arial"/>
          <w:sz w:val="18"/>
          <w:szCs w:val="18"/>
        </w:rPr>
        <w:t xml:space="preserve">is to cover new market trends and the challenges of management professionals in today’s economy. Topics of interest may relate to challenges in managing stakeholders, demands from changing economy, market conditions and topics related to project/program/portfolio management. </w:t>
      </w:r>
      <w:r>
        <w:rPr>
          <w:rFonts w:ascii="Arial" w:hAnsi="Arial" w:cs="Arial"/>
          <w:sz w:val="18"/>
          <w:szCs w:val="18"/>
        </w:rPr>
        <w:t xml:space="preserve">We would also like to cover </w:t>
      </w:r>
      <w:r w:rsidRPr="009E11B9">
        <w:rPr>
          <w:rFonts w:ascii="Arial" w:hAnsi="Arial" w:cs="Arial"/>
          <w:sz w:val="18"/>
          <w:szCs w:val="18"/>
        </w:rPr>
        <w:t xml:space="preserve">new management practices, and methodologies which recently have become more popular among management professionals. These practices include all three areas – project, program and portfolio management. Topics of interest include leadership, EQ, </w:t>
      </w:r>
      <w:r>
        <w:rPr>
          <w:rFonts w:ascii="Arial" w:hAnsi="Arial" w:cs="Arial"/>
          <w:sz w:val="18"/>
          <w:szCs w:val="18"/>
        </w:rPr>
        <w:t xml:space="preserve">Agile, </w:t>
      </w:r>
      <w:r w:rsidRPr="009E11B9">
        <w:rPr>
          <w:rFonts w:ascii="Arial" w:hAnsi="Arial" w:cs="Arial"/>
          <w:sz w:val="18"/>
          <w:szCs w:val="18"/>
        </w:rPr>
        <w:t xml:space="preserve">communication, risk management, vendor management, time management, scope management, etc. </w:t>
      </w:r>
    </w:p>
    <w:p w:rsidR="009E11B9" w:rsidRPr="009E11B9" w:rsidRDefault="009E11B9" w:rsidP="009E11B9">
      <w:pPr>
        <w:ind w:left="720"/>
        <w:rPr>
          <w:rFonts w:ascii="Arial" w:hAnsi="Arial" w:cs="Arial"/>
          <w:sz w:val="18"/>
          <w:szCs w:val="18"/>
        </w:rPr>
      </w:pPr>
    </w:p>
    <w:p w:rsidR="003F2089" w:rsidRDefault="00646D05" w:rsidP="00F57266">
      <w:pPr>
        <w:ind w:left="720"/>
        <w:jc w:val="both"/>
        <w:rPr>
          <w:rFonts w:ascii="Arial" w:hAnsi="Arial" w:cs="Arial"/>
          <w:sz w:val="18"/>
          <w:szCs w:val="18"/>
        </w:rPr>
      </w:pPr>
      <w:r>
        <w:rPr>
          <w:rFonts w:ascii="Arial" w:hAnsi="Arial" w:cs="Arial"/>
          <w:sz w:val="18"/>
          <w:szCs w:val="18"/>
        </w:rPr>
        <w:t xml:space="preserve">We are </w:t>
      </w:r>
      <w:r w:rsidRPr="00646D05">
        <w:rPr>
          <w:rFonts w:ascii="Arial" w:hAnsi="Arial" w:cs="Arial"/>
          <w:sz w:val="18"/>
          <w:szCs w:val="18"/>
          <w:u w:val="single"/>
        </w:rPr>
        <w:t>not limited</w:t>
      </w:r>
      <w:r>
        <w:rPr>
          <w:rFonts w:ascii="Arial" w:hAnsi="Arial" w:cs="Arial"/>
          <w:sz w:val="18"/>
          <w:szCs w:val="18"/>
        </w:rPr>
        <w:t xml:space="preserve"> only to the topics as stated above. All the proposed topics from speakers will be considered equally. We encourage you to submit novel, interesting and quality content</w:t>
      </w:r>
      <w:r w:rsidR="003F2089">
        <w:rPr>
          <w:rFonts w:ascii="Arial" w:hAnsi="Arial" w:cs="Arial"/>
          <w:sz w:val="18"/>
          <w:szCs w:val="18"/>
        </w:rPr>
        <w:t>.</w:t>
      </w:r>
    </w:p>
    <w:p w:rsidR="003F2089" w:rsidRPr="0012023D" w:rsidRDefault="003F2089" w:rsidP="005E47A0">
      <w:pPr>
        <w:jc w:val="both"/>
        <w:rPr>
          <w:rFonts w:ascii="Arial" w:hAnsi="Arial" w:cs="Arial"/>
          <w:sz w:val="18"/>
          <w:szCs w:val="18"/>
        </w:rPr>
      </w:pPr>
    </w:p>
    <w:p w:rsidR="00345C12" w:rsidRPr="0012023D" w:rsidRDefault="00F06DDE" w:rsidP="00F57266">
      <w:pPr>
        <w:numPr>
          <w:ilvl w:val="0"/>
          <w:numId w:val="8"/>
        </w:numPr>
        <w:jc w:val="both"/>
        <w:rPr>
          <w:rFonts w:ascii="Arial" w:hAnsi="Arial" w:cs="Arial"/>
          <w:sz w:val="18"/>
          <w:szCs w:val="18"/>
        </w:rPr>
      </w:pPr>
      <w:r w:rsidRPr="00F06DDE">
        <w:rPr>
          <w:rFonts w:ascii="Arial" w:hAnsi="Arial" w:cs="Arial"/>
          <w:b/>
          <w:sz w:val="18"/>
          <w:szCs w:val="18"/>
        </w:rPr>
        <w:t>Presentation Contents and Intellectual Properties:</w:t>
      </w:r>
      <w:r>
        <w:rPr>
          <w:rFonts w:ascii="Arial" w:hAnsi="Arial" w:cs="Arial"/>
          <w:sz w:val="18"/>
          <w:szCs w:val="18"/>
        </w:rPr>
        <w:t xml:space="preserve"> </w:t>
      </w:r>
      <w:r w:rsidR="003A51C7" w:rsidRPr="0012023D">
        <w:rPr>
          <w:rFonts w:ascii="Arial" w:hAnsi="Arial" w:cs="Arial"/>
          <w:sz w:val="18"/>
          <w:szCs w:val="18"/>
        </w:rPr>
        <w:t xml:space="preserve">The </w:t>
      </w:r>
      <w:r w:rsidR="009510FA">
        <w:rPr>
          <w:rFonts w:ascii="Arial" w:hAnsi="Arial" w:cs="Arial"/>
          <w:sz w:val="18"/>
          <w:szCs w:val="18"/>
        </w:rPr>
        <w:t>Applicant</w:t>
      </w:r>
      <w:r w:rsidR="003A51C7" w:rsidRPr="0012023D">
        <w:rPr>
          <w:rFonts w:ascii="Arial" w:hAnsi="Arial" w:cs="Arial"/>
          <w:sz w:val="18"/>
          <w:szCs w:val="18"/>
        </w:rPr>
        <w:t xml:space="preserve"> is the sole responsible entity for your presentation contents.</w:t>
      </w:r>
      <w:r w:rsidR="00173927">
        <w:rPr>
          <w:rFonts w:ascii="Arial" w:hAnsi="Arial" w:cs="Arial"/>
          <w:sz w:val="18"/>
          <w:szCs w:val="18"/>
        </w:rPr>
        <w:t xml:space="preserve"> The presentation can be submitted in PDF and Word format.</w:t>
      </w:r>
      <w:r w:rsidR="003A51C7" w:rsidRPr="0012023D">
        <w:rPr>
          <w:rFonts w:ascii="Arial" w:hAnsi="Arial" w:cs="Arial"/>
          <w:sz w:val="18"/>
          <w:szCs w:val="18"/>
        </w:rPr>
        <w:t xml:space="preserve"> Any disputes or contest from using, presenting and divulging proprietary, confidential information, copyrighted or protected information during the Symposium by the </w:t>
      </w:r>
      <w:r w:rsidR="009510FA">
        <w:rPr>
          <w:rFonts w:ascii="Arial" w:hAnsi="Arial" w:cs="Arial"/>
          <w:sz w:val="18"/>
          <w:szCs w:val="18"/>
        </w:rPr>
        <w:t>Applicant</w:t>
      </w:r>
      <w:r w:rsidR="003A51C7" w:rsidRPr="0012023D">
        <w:rPr>
          <w:rFonts w:ascii="Arial" w:hAnsi="Arial" w:cs="Arial"/>
          <w:sz w:val="18"/>
          <w:szCs w:val="18"/>
        </w:rPr>
        <w:t xml:space="preserve"> without proper authorization, will render PMI Singapore Chapter harmless and free from any liability whatsoever.</w:t>
      </w:r>
    </w:p>
    <w:p w:rsidR="009510FA" w:rsidRDefault="009510FA" w:rsidP="005E47A0">
      <w:pPr>
        <w:jc w:val="both"/>
        <w:rPr>
          <w:rFonts w:ascii="Arial" w:hAnsi="Arial" w:cs="Arial"/>
          <w:sz w:val="18"/>
          <w:szCs w:val="18"/>
        </w:rPr>
      </w:pPr>
    </w:p>
    <w:p w:rsidR="001B1F32" w:rsidRDefault="001B1F32">
      <w:pPr>
        <w:rPr>
          <w:rFonts w:ascii="Arial" w:hAnsi="Arial" w:cs="Arial"/>
          <w:b/>
          <w:sz w:val="18"/>
          <w:szCs w:val="18"/>
        </w:rPr>
      </w:pPr>
      <w:r>
        <w:rPr>
          <w:rFonts w:ascii="Arial" w:hAnsi="Arial" w:cs="Arial"/>
          <w:b/>
          <w:sz w:val="18"/>
          <w:szCs w:val="18"/>
        </w:rPr>
        <w:br w:type="page"/>
      </w:r>
    </w:p>
    <w:p w:rsidR="001B1F32" w:rsidRPr="001B1F32" w:rsidRDefault="001B1F32" w:rsidP="001B1F32">
      <w:pPr>
        <w:ind w:left="360"/>
        <w:jc w:val="both"/>
        <w:rPr>
          <w:rFonts w:ascii="Arial" w:hAnsi="Arial" w:cs="Arial"/>
          <w:sz w:val="18"/>
          <w:szCs w:val="18"/>
        </w:rPr>
      </w:pPr>
    </w:p>
    <w:p w:rsidR="005E47A0" w:rsidRPr="001B1F32" w:rsidRDefault="009510FA" w:rsidP="001B1F32">
      <w:pPr>
        <w:numPr>
          <w:ilvl w:val="0"/>
          <w:numId w:val="8"/>
        </w:numPr>
        <w:jc w:val="both"/>
        <w:rPr>
          <w:rFonts w:ascii="Arial" w:hAnsi="Arial" w:cs="Arial"/>
          <w:sz w:val="18"/>
          <w:szCs w:val="18"/>
        </w:rPr>
      </w:pPr>
      <w:r w:rsidRPr="009510FA">
        <w:rPr>
          <w:rFonts w:ascii="Arial" w:hAnsi="Arial" w:cs="Arial"/>
          <w:b/>
          <w:sz w:val="18"/>
          <w:szCs w:val="18"/>
        </w:rPr>
        <w:t>Ownership of Presentation Materials:</w:t>
      </w:r>
      <w:r>
        <w:rPr>
          <w:rFonts w:ascii="Arial" w:hAnsi="Arial" w:cs="Arial"/>
          <w:sz w:val="18"/>
          <w:szCs w:val="18"/>
        </w:rPr>
        <w:t xml:space="preserve"> The Copyright, Intellectual properties and ownership of the presentation materials remains t</w:t>
      </w:r>
      <w:r w:rsidR="00F52F73">
        <w:rPr>
          <w:rFonts w:ascii="Arial" w:hAnsi="Arial" w:cs="Arial"/>
          <w:sz w:val="18"/>
          <w:szCs w:val="18"/>
        </w:rPr>
        <w:t xml:space="preserve">he property of the Applicant, </w:t>
      </w:r>
      <w:r>
        <w:rPr>
          <w:rFonts w:ascii="Arial" w:hAnsi="Arial" w:cs="Arial"/>
          <w:sz w:val="18"/>
          <w:szCs w:val="18"/>
        </w:rPr>
        <w:t>the Applicant’s Company</w:t>
      </w:r>
      <w:r w:rsidR="00F52F73">
        <w:rPr>
          <w:rFonts w:ascii="Arial" w:hAnsi="Arial" w:cs="Arial"/>
          <w:sz w:val="18"/>
          <w:szCs w:val="18"/>
        </w:rPr>
        <w:t xml:space="preserve"> or Cited Sources</w:t>
      </w:r>
      <w:r>
        <w:rPr>
          <w:rFonts w:ascii="Arial" w:hAnsi="Arial" w:cs="Arial"/>
          <w:sz w:val="18"/>
          <w:szCs w:val="18"/>
        </w:rPr>
        <w:t xml:space="preserve">. </w:t>
      </w:r>
      <w:r w:rsidR="00420A14">
        <w:rPr>
          <w:rFonts w:ascii="Arial" w:hAnsi="Arial" w:cs="Arial"/>
          <w:sz w:val="18"/>
          <w:szCs w:val="18"/>
        </w:rPr>
        <w:t>However,</w:t>
      </w:r>
      <w:r w:rsidR="000275E1">
        <w:rPr>
          <w:rFonts w:ascii="Arial" w:hAnsi="Arial" w:cs="Arial"/>
          <w:sz w:val="18"/>
          <w:szCs w:val="18"/>
        </w:rPr>
        <w:t xml:space="preserve"> the </w:t>
      </w:r>
      <w:r>
        <w:rPr>
          <w:rFonts w:ascii="Arial" w:hAnsi="Arial" w:cs="Arial"/>
          <w:sz w:val="18"/>
          <w:szCs w:val="18"/>
        </w:rPr>
        <w:t>Applicant</w:t>
      </w:r>
      <w:r w:rsidR="000275E1">
        <w:rPr>
          <w:rFonts w:ascii="Arial" w:hAnsi="Arial" w:cs="Arial"/>
          <w:sz w:val="18"/>
          <w:szCs w:val="18"/>
        </w:rPr>
        <w:t xml:space="preserve"> agrees that PMI Singapore can </w:t>
      </w:r>
      <w:r w:rsidR="00AB686C">
        <w:rPr>
          <w:rFonts w:ascii="Arial" w:hAnsi="Arial" w:cs="Arial"/>
          <w:sz w:val="18"/>
          <w:szCs w:val="18"/>
        </w:rPr>
        <w:t xml:space="preserve">use the materials, </w:t>
      </w:r>
      <w:r w:rsidR="00AB686C" w:rsidRPr="00F52F73">
        <w:rPr>
          <w:rFonts w:ascii="Arial" w:hAnsi="Arial" w:cs="Arial"/>
          <w:b/>
          <w:sz w:val="18"/>
          <w:szCs w:val="18"/>
        </w:rPr>
        <w:t>in its original form only</w:t>
      </w:r>
      <w:r w:rsidR="00F52F73">
        <w:rPr>
          <w:rFonts w:ascii="Arial" w:hAnsi="Arial" w:cs="Arial"/>
          <w:sz w:val="18"/>
          <w:szCs w:val="18"/>
        </w:rPr>
        <w:t xml:space="preserve">, to compile all presentations for the </w:t>
      </w:r>
      <w:r w:rsidR="00F52F73" w:rsidRPr="001B1F32">
        <w:rPr>
          <w:rFonts w:ascii="Arial" w:hAnsi="Arial" w:cs="Arial"/>
          <w:sz w:val="18"/>
          <w:szCs w:val="18"/>
        </w:rPr>
        <w:t>Symposium. Distribution of the presentation materials is only with the permission from the Applicant</w:t>
      </w:r>
      <w:r w:rsidR="00084343" w:rsidRPr="001B1F32">
        <w:rPr>
          <w:rFonts w:ascii="Arial" w:hAnsi="Arial" w:cs="Arial"/>
          <w:sz w:val="18"/>
          <w:szCs w:val="18"/>
        </w:rPr>
        <w:t>,</w:t>
      </w:r>
      <w:r w:rsidR="00F52F73" w:rsidRPr="001B1F32">
        <w:rPr>
          <w:rFonts w:ascii="Arial" w:hAnsi="Arial" w:cs="Arial"/>
          <w:sz w:val="18"/>
          <w:szCs w:val="18"/>
        </w:rPr>
        <w:t xml:space="preserve"> as asked in the application form.</w:t>
      </w:r>
      <w:r w:rsidR="00173927" w:rsidRPr="001B1F32">
        <w:rPr>
          <w:rFonts w:ascii="Arial" w:hAnsi="Arial" w:cs="Arial"/>
          <w:sz w:val="18"/>
          <w:szCs w:val="18"/>
        </w:rPr>
        <w:t xml:space="preserve">  </w:t>
      </w:r>
      <w:r w:rsidR="005556E7" w:rsidRPr="001B1F32">
        <w:rPr>
          <w:rFonts w:ascii="Arial" w:hAnsi="Arial" w:cs="Arial"/>
          <w:sz w:val="18"/>
          <w:szCs w:val="18"/>
        </w:rPr>
        <w:t>SPMI reserves the right to take video recording</w:t>
      </w:r>
      <w:r w:rsidR="00173927" w:rsidRPr="001B1F32">
        <w:rPr>
          <w:rFonts w:ascii="Arial" w:hAnsi="Arial" w:cs="Arial"/>
          <w:sz w:val="18"/>
          <w:szCs w:val="18"/>
        </w:rPr>
        <w:t xml:space="preserve"> during the presentation</w:t>
      </w:r>
      <w:r w:rsidR="005556E7" w:rsidRPr="001B1F32">
        <w:rPr>
          <w:rFonts w:ascii="Arial" w:hAnsi="Arial" w:cs="Arial"/>
          <w:sz w:val="18"/>
          <w:szCs w:val="18"/>
        </w:rPr>
        <w:t xml:space="preserve"> in the event. Any objection to this</w:t>
      </w:r>
      <w:r w:rsidR="00173927" w:rsidRPr="001B1F32">
        <w:rPr>
          <w:rFonts w:ascii="Arial" w:hAnsi="Arial" w:cs="Arial"/>
          <w:sz w:val="18"/>
          <w:szCs w:val="18"/>
        </w:rPr>
        <w:t xml:space="preserve"> must clearly</w:t>
      </w:r>
      <w:r w:rsidR="005556E7" w:rsidRPr="001B1F32">
        <w:rPr>
          <w:rFonts w:ascii="Arial" w:hAnsi="Arial" w:cs="Arial"/>
          <w:sz w:val="18"/>
          <w:szCs w:val="18"/>
        </w:rPr>
        <w:t xml:space="preserve"> be specified by the Speaker in the </w:t>
      </w:r>
      <w:r w:rsidR="00173927" w:rsidRPr="001B1F32">
        <w:rPr>
          <w:rFonts w:ascii="Arial" w:hAnsi="Arial" w:cs="Arial"/>
          <w:sz w:val="18"/>
          <w:szCs w:val="18"/>
        </w:rPr>
        <w:t xml:space="preserve">application submission. </w:t>
      </w:r>
    </w:p>
    <w:p w:rsidR="005A5B73" w:rsidRDefault="005A5B73" w:rsidP="005A5B73">
      <w:pPr>
        <w:pStyle w:val="ColorfulList-Accent11"/>
        <w:rPr>
          <w:rFonts w:ascii="Arial" w:hAnsi="Arial" w:cs="Arial"/>
          <w:sz w:val="18"/>
          <w:szCs w:val="18"/>
        </w:rPr>
      </w:pPr>
    </w:p>
    <w:p w:rsidR="005A5B73" w:rsidRDefault="005A5B73" w:rsidP="00F57266">
      <w:pPr>
        <w:numPr>
          <w:ilvl w:val="0"/>
          <w:numId w:val="8"/>
        </w:numPr>
        <w:jc w:val="both"/>
        <w:rPr>
          <w:rFonts w:ascii="Arial" w:hAnsi="Arial" w:cs="Arial"/>
          <w:sz w:val="18"/>
          <w:szCs w:val="18"/>
        </w:rPr>
      </w:pPr>
      <w:r w:rsidRPr="00720AED">
        <w:rPr>
          <w:rFonts w:ascii="Arial" w:hAnsi="Arial" w:cs="Arial"/>
          <w:b/>
          <w:sz w:val="18"/>
          <w:szCs w:val="18"/>
        </w:rPr>
        <w:t>Reimbursement of presentation given:</w:t>
      </w:r>
      <w:r>
        <w:rPr>
          <w:rFonts w:ascii="Arial" w:hAnsi="Arial" w:cs="Arial"/>
          <w:sz w:val="18"/>
          <w:szCs w:val="18"/>
        </w:rPr>
        <w:t xml:space="preserve"> PMI Singapore Chapter is a non-profit organization, and the annual symposium is organized by the chapter as a resource to the membership. As such to ensure that costs are kept at minimum</w:t>
      </w:r>
      <w:r w:rsidR="00720AED">
        <w:rPr>
          <w:rFonts w:ascii="Arial" w:hAnsi="Arial" w:cs="Arial"/>
          <w:sz w:val="18"/>
          <w:szCs w:val="18"/>
        </w:rPr>
        <w:t xml:space="preserve"> there is no reimbursement for time or travel to the speakers. If an overseas speakers is able to bring in sponsorship to support their travel and accommodation, we are most willing to give this sponsor due recognition through the event. All speakers, though as a thank you will be invited to the Gala Dinner that the chapter hosts for all its VIP Guests on the first night of the event.</w:t>
      </w:r>
    </w:p>
    <w:p w:rsidR="005556E7" w:rsidRPr="0012023D" w:rsidRDefault="005556E7" w:rsidP="005E47A0">
      <w:pPr>
        <w:jc w:val="both"/>
        <w:rPr>
          <w:rFonts w:ascii="Arial" w:hAnsi="Arial" w:cs="Arial"/>
          <w:sz w:val="18"/>
          <w:szCs w:val="18"/>
        </w:rPr>
      </w:pPr>
    </w:p>
    <w:p w:rsidR="00345C12" w:rsidRDefault="009510FA" w:rsidP="00F57266">
      <w:pPr>
        <w:numPr>
          <w:ilvl w:val="0"/>
          <w:numId w:val="8"/>
        </w:numPr>
        <w:jc w:val="both"/>
        <w:rPr>
          <w:rFonts w:ascii="Arial" w:hAnsi="Arial" w:cs="Arial"/>
          <w:sz w:val="18"/>
          <w:szCs w:val="18"/>
        </w:rPr>
      </w:pPr>
      <w:r w:rsidRPr="009510FA">
        <w:rPr>
          <w:rFonts w:ascii="Arial" w:hAnsi="Arial" w:cs="Arial"/>
          <w:b/>
          <w:sz w:val="18"/>
          <w:szCs w:val="18"/>
        </w:rPr>
        <w:t>Cancellation and Replacement of Speakers:</w:t>
      </w:r>
      <w:r>
        <w:rPr>
          <w:rFonts w:ascii="Arial" w:hAnsi="Arial" w:cs="Arial"/>
          <w:sz w:val="18"/>
          <w:szCs w:val="18"/>
        </w:rPr>
        <w:t xml:space="preserve"> </w:t>
      </w:r>
      <w:r w:rsidR="005E47A0" w:rsidRPr="0012023D">
        <w:rPr>
          <w:rFonts w:ascii="Arial" w:hAnsi="Arial" w:cs="Arial"/>
          <w:sz w:val="18"/>
          <w:szCs w:val="18"/>
        </w:rPr>
        <w:t>Once the final presentation has been submitted, cancellation of the topic will not be allowed unless proper re-imbursement of damages and loss of time have been made in favor to  PMI Singapor</w:t>
      </w:r>
      <w:r w:rsidR="000275E1">
        <w:rPr>
          <w:rFonts w:ascii="Arial" w:hAnsi="Arial" w:cs="Arial"/>
          <w:sz w:val="18"/>
          <w:szCs w:val="18"/>
        </w:rPr>
        <w:t>e Chapter to</w:t>
      </w:r>
      <w:r w:rsidR="005E47A0" w:rsidRPr="0012023D">
        <w:rPr>
          <w:rFonts w:ascii="Arial" w:hAnsi="Arial" w:cs="Arial"/>
          <w:sz w:val="18"/>
          <w:szCs w:val="18"/>
        </w:rPr>
        <w:t xml:space="preserve"> their fullest satisfaction. A change of speaker however, may be allowed by </w:t>
      </w:r>
      <w:r w:rsidR="00420A14" w:rsidRPr="0012023D">
        <w:rPr>
          <w:rFonts w:ascii="Arial" w:hAnsi="Arial" w:cs="Arial"/>
          <w:sz w:val="18"/>
          <w:szCs w:val="18"/>
        </w:rPr>
        <w:t>the PMI</w:t>
      </w:r>
      <w:r w:rsidR="005E47A0" w:rsidRPr="0012023D">
        <w:rPr>
          <w:rFonts w:ascii="Arial" w:hAnsi="Arial" w:cs="Arial"/>
          <w:sz w:val="18"/>
          <w:szCs w:val="18"/>
        </w:rPr>
        <w:t xml:space="preserve"> Speaker Selection Sub-Committee, on a case by case basis.</w:t>
      </w:r>
    </w:p>
    <w:p w:rsidR="005E47A0" w:rsidRPr="0012023D" w:rsidRDefault="005E47A0" w:rsidP="005E47A0">
      <w:pPr>
        <w:jc w:val="both"/>
        <w:rPr>
          <w:rFonts w:ascii="Arial" w:hAnsi="Arial" w:cs="Arial"/>
          <w:sz w:val="18"/>
          <w:szCs w:val="18"/>
        </w:rPr>
      </w:pPr>
    </w:p>
    <w:p w:rsidR="00764D58" w:rsidRDefault="009510FA" w:rsidP="004C05D0">
      <w:pPr>
        <w:numPr>
          <w:ilvl w:val="0"/>
          <w:numId w:val="8"/>
        </w:numPr>
        <w:jc w:val="both"/>
        <w:rPr>
          <w:rFonts w:ascii="Arial" w:hAnsi="Arial" w:cs="Arial"/>
          <w:sz w:val="18"/>
          <w:szCs w:val="18"/>
        </w:rPr>
      </w:pPr>
      <w:r w:rsidRPr="009510FA">
        <w:rPr>
          <w:rFonts w:ascii="Arial" w:hAnsi="Arial" w:cs="Arial"/>
          <w:b/>
          <w:sz w:val="18"/>
          <w:szCs w:val="18"/>
        </w:rPr>
        <w:t>Arrival on</w:t>
      </w:r>
      <w:r w:rsidR="00546934">
        <w:rPr>
          <w:rFonts w:ascii="Arial" w:hAnsi="Arial" w:cs="Arial"/>
          <w:b/>
          <w:sz w:val="18"/>
          <w:szCs w:val="18"/>
        </w:rPr>
        <w:t xml:space="preserve"> the</w:t>
      </w:r>
      <w:r w:rsidRPr="009510FA">
        <w:rPr>
          <w:rFonts w:ascii="Arial" w:hAnsi="Arial" w:cs="Arial"/>
          <w:b/>
          <w:sz w:val="18"/>
          <w:szCs w:val="18"/>
        </w:rPr>
        <w:t xml:space="preserve"> Venue:</w:t>
      </w:r>
      <w:r>
        <w:rPr>
          <w:rFonts w:ascii="Arial" w:hAnsi="Arial" w:cs="Arial"/>
          <w:sz w:val="18"/>
          <w:szCs w:val="18"/>
        </w:rPr>
        <w:t xml:space="preserve"> </w:t>
      </w:r>
      <w:r w:rsidR="005E47A0" w:rsidRPr="0012023D">
        <w:rPr>
          <w:rFonts w:ascii="Arial" w:hAnsi="Arial" w:cs="Arial"/>
          <w:sz w:val="18"/>
          <w:szCs w:val="18"/>
        </w:rPr>
        <w:t xml:space="preserve">The approved speaker’s should be at the venue at least 30 minutes before the start of his/her talk for briefing and registration with proper attire shirt with tie, or suit jacket. No informal wear </w:t>
      </w:r>
      <w:r w:rsidR="0012023D" w:rsidRPr="0012023D">
        <w:rPr>
          <w:rFonts w:ascii="Arial" w:hAnsi="Arial" w:cs="Arial"/>
          <w:sz w:val="18"/>
          <w:szCs w:val="18"/>
        </w:rPr>
        <w:t xml:space="preserve">such as shorts, jeans and t-shirts </w:t>
      </w:r>
      <w:r w:rsidR="005E47A0" w:rsidRPr="0012023D">
        <w:rPr>
          <w:rFonts w:ascii="Arial" w:hAnsi="Arial" w:cs="Arial"/>
          <w:sz w:val="18"/>
          <w:szCs w:val="18"/>
        </w:rPr>
        <w:t>will be allowed.</w:t>
      </w:r>
    </w:p>
    <w:p w:rsidR="00321F68" w:rsidRDefault="00321F68" w:rsidP="0012023D">
      <w:pPr>
        <w:jc w:val="both"/>
        <w:rPr>
          <w:rFonts w:ascii="Arial" w:hAnsi="Arial" w:cs="Arial"/>
          <w:sz w:val="18"/>
          <w:szCs w:val="18"/>
        </w:rPr>
      </w:pPr>
    </w:p>
    <w:p w:rsidR="000E7EB5" w:rsidRDefault="00415A41" w:rsidP="004C05D0">
      <w:pPr>
        <w:numPr>
          <w:ilvl w:val="0"/>
          <w:numId w:val="8"/>
        </w:numPr>
        <w:jc w:val="both"/>
        <w:rPr>
          <w:rFonts w:ascii="Arial" w:hAnsi="Arial" w:cs="Arial"/>
          <w:sz w:val="18"/>
          <w:szCs w:val="18"/>
        </w:rPr>
      </w:pPr>
      <w:r w:rsidRPr="00415A41">
        <w:rPr>
          <w:rFonts w:ascii="Arial" w:hAnsi="Arial" w:cs="Arial"/>
          <w:b/>
          <w:sz w:val="18"/>
          <w:szCs w:val="18"/>
        </w:rPr>
        <w:t>Presentation Delivery</w:t>
      </w:r>
      <w:r w:rsidR="00463752">
        <w:rPr>
          <w:rFonts w:ascii="Arial" w:hAnsi="Arial" w:cs="Arial"/>
          <w:b/>
          <w:sz w:val="18"/>
          <w:szCs w:val="18"/>
        </w:rPr>
        <w:t xml:space="preserve">, </w:t>
      </w:r>
      <w:r w:rsidR="00321F68">
        <w:rPr>
          <w:rFonts w:ascii="Arial" w:hAnsi="Arial" w:cs="Arial"/>
          <w:b/>
          <w:sz w:val="18"/>
          <w:szCs w:val="18"/>
        </w:rPr>
        <w:t>Compilation</w:t>
      </w:r>
      <w:r w:rsidR="00463752">
        <w:rPr>
          <w:rFonts w:ascii="Arial" w:hAnsi="Arial" w:cs="Arial"/>
          <w:b/>
          <w:sz w:val="18"/>
          <w:szCs w:val="18"/>
        </w:rPr>
        <w:t xml:space="preserve"> and Equipment</w:t>
      </w:r>
      <w:r w:rsidRPr="00415A41">
        <w:rPr>
          <w:rFonts w:ascii="Arial" w:hAnsi="Arial" w:cs="Arial"/>
          <w:b/>
          <w:sz w:val="18"/>
          <w:szCs w:val="18"/>
        </w:rPr>
        <w:t>:</w:t>
      </w:r>
      <w:r>
        <w:rPr>
          <w:rFonts w:ascii="Arial" w:hAnsi="Arial" w:cs="Arial"/>
          <w:sz w:val="18"/>
          <w:szCs w:val="18"/>
        </w:rPr>
        <w:t xml:space="preserve"> All presentations for the event will be collated and arranged by </w:t>
      </w:r>
      <w:r w:rsidR="004263F6">
        <w:rPr>
          <w:rFonts w:ascii="Arial" w:hAnsi="Arial" w:cs="Arial"/>
          <w:sz w:val="18"/>
          <w:szCs w:val="18"/>
        </w:rPr>
        <w:t xml:space="preserve">PMI </w:t>
      </w:r>
      <w:r w:rsidR="00F7650D">
        <w:rPr>
          <w:rFonts w:ascii="Arial" w:hAnsi="Arial" w:cs="Arial"/>
          <w:sz w:val="18"/>
          <w:szCs w:val="18"/>
        </w:rPr>
        <w:t>Singapore Chapter</w:t>
      </w:r>
      <w:r>
        <w:rPr>
          <w:rFonts w:ascii="Arial" w:hAnsi="Arial" w:cs="Arial"/>
          <w:sz w:val="18"/>
          <w:szCs w:val="18"/>
        </w:rPr>
        <w:t xml:space="preserve">, in a one laptop per room with internet access. This is </w:t>
      </w:r>
      <w:r w:rsidR="006502D0">
        <w:rPr>
          <w:rFonts w:ascii="Arial" w:hAnsi="Arial" w:cs="Arial"/>
          <w:sz w:val="18"/>
          <w:szCs w:val="18"/>
        </w:rPr>
        <w:t>to shorten the preparation time</w:t>
      </w:r>
      <w:r>
        <w:rPr>
          <w:rFonts w:ascii="Arial" w:hAnsi="Arial" w:cs="Arial"/>
          <w:sz w:val="18"/>
          <w:szCs w:val="18"/>
        </w:rPr>
        <w:t xml:space="preserve"> and transition between speakers during the event. The Applicant is advised to include under the “Special Request” section of the form any free downloadable </w:t>
      </w:r>
      <w:r w:rsidR="00321F68">
        <w:rPr>
          <w:rFonts w:ascii="Arial" w:hAnsi="Arial" w:cs="Arial"/>
          <w:sz w:val="18"/>
          <w:szCs w:val="18"/>
        </w:rPr>
        <w:t xml:space="preserve">software the Applicant should need during the event (i.e., internet explorer, fire fox web browser, etc.). </w:t>
      </w:r>
      <w:r w:rsidR="004263F6">
        <w:rPr>
          <w:rFonts w:ascii="Arial" w:hAnsi="Arial" w:cs="Arial"/>
          <w:sz w:val="18"/>
          <w:szCs w:val="18"/>
        </w:rPr>
        <w:t xml:space="preserve">PMI </w:t>
      </w:r>
      <w:r w:rsidR="00F7650D">
        <w:rPr>
          <w:rFonts w:ascii="Arial" w:hAnsi="Arial" w:cs="Arial"/>
          <w:sz w:val="18"/>
          <w:szCs w:val="18"/>
        </w:rPr>
        <w:t>Singapore Chapter</w:t>
      </w:r>
      <w:r w:rsidR="00321F68">
        <w:rPr>
          <w:rFonts w:ascii="Arial" w:hAnsi="Arial" w:cs="Arial"/>
          <w:sz w:val="18"/>
          <w:szCs w:val="18"/>
        </w:rPr>
        <w:t xml:space="preserve"> will try its best but will not guarantee these </w:t>
      </w:r>
      <w:r w:rsidR="00A37CA7">
        <w:rPr>
          <w:rFonts w:ascii="Arial" w:hAnsi="Arial" w:cs="Arial"/>
          <w:sz w:val="18"/>
          <w:szCs w:val="18"/>
        </w:rPr>
        <w:t xml:space="preserve">software </w:t>
      </w:r>
      <w:r w:rsidR="00321F68">
        <w:rPr>
          <w:rFonts w:ascii="Arial" w:hAnsi="Arial" w:cs="Arial"/>
          <w:sz w:val="18"/>
          <w:szCs w:val="18"/>
        </w:rPr>
        <w:t>applications will be included in the centralized presentation laptops.</w:t>
      </w:r>
    </w:p>
    <w:p w:rsidR="00F7650D" w:rsidRDefault="00F7650D" w:rsidP="0012023D">
      <w:pPr>
        <w:jc w:val="both"/>
        <w:rPr>
          <w:rFonts w:ascii="Arial" w:hAnsi="Arial" w:cs="Arial"/>
          <w:sz w:val="18"/>
          <w:szCs w:val="18"/>
        </w:rPr>
      </w:pPr>
    </w:p>
    <w:p w:rsidR="00463752" w:rsidRDefault="00463752" w:rsidP="004C05D0">
      <w:pPr>
        <w:ind w:left="360"/>
        <w:jc w:val="both"/>
        <w:rPr>
          <w:rFonts w:ascii="Arial" w:hAnsi="Arial" w:cs="Arial"/>
          <w:sz w:val="18"/>
          <w:szCs w:val="18"/>
        </w:rPr>
      </w:pPr>
      <w:r>
        <w:rPr>
          <w:rFonts w:ascii="Arial" w:hAnsi="Arial" w:cs="Arial"/>
          <w:sz w:val="18"/>
          <w:szCs w:val="18"/>
        </w:rPr>
        <w:t xml:space="preserve">All </w:t>
      </w:r>
      <w:r w:rsidR="00FB436D">
        <w:rPr>
          <w:rFonts w:ascii="Arial" w:hAnsi="Arial" w:cs="Arial"/>
          <w:sz w:val="18"/>
          <w:szCs w:val="18"/>
        </w:rPr>
        <w:t>standard</w:t>
      </w:r>
      <w:r w:rsidR="00F7650D">
        <w:rPr>
          <w:rFonts w:ascii="Arial" w:hAnsi="Arial" w:cs="Arial"/>
          <w:sz w:val="18"/>
          <w:szCs w:val="18"/>
        </w:rPr>
        <w:t xml:space="preserve"> A</w:t>
      </w:r>
      <w:r>
        <w:rPr>
          <w:rFonts w:ascii="Arial" w:hAnsi="Arial" w:cs="Arial"/>
          <w:sz w:val="18"/>
          <w:szCs w:val="18"/>
        </w:rPr>
        <w:t>udio-Video</w:t>
      </w:r>
      <w:r w:rsidR="00F7650D">
        <w:rPr>
          <w:rFonts w:ascii="Arial" w:hAnsi="Arial" w:cs="Arial"/>
          <w:sz w:val="18"/>
          <w:szCs w:val="18"/>
        </w:rPr>
        <w:t xml:space="preserve"> Equipment will be provided by PMI Singapore Chapter, </w:t>
      </w:r>
      <w:r w:rsidR="00FB436D">
        <w:rPr>
          <w:rFonts w:ascii="Arial" w:hAnsi="Arial" w:cs="Arial"/>
          <w:sz w:val="18"/>
          <w:szCs w:val="18"/>
        </w:rPr>
        <w:t>these</w:t>
      </w:r>
      <w:r w:rsidR="00F7650D">
        <w:rPr>
          <w:rFonts w:ascii="Arial" w:hAnsi="Arial" w:cs="Arial"/>
          <w:sz w:val="18"/>
          <w:szCs w:val="18"/>
        </w:rPr>
        <w:t xml:space="preserve"> are projector/s, speaker and audience microphones, rostrum, wireless presenter and presentation laptops.</w:t>
      </w:r>
      <w:r w:rsidR="00FB436D">
        <w:rPr>
          <w:rFonts w:ascii="Arial" w:hAnsi="Arial" w:cs="Arial"/>
          <w:sz w:val="18"/>
          <w:szCs w:val="18"/>
        </w:rPr>
        <w:t xml:space="preserve"> </w:t>
      </w:r>
    </w:p>
    <w:p w:rsidR="00463752" w:rsidRDefault="00463752" w:rsidP="0012023D">
      <w:pPr>
        <w:jc w:val="both"/>
        <w:rPr>
          <w:rFonts w:ascii="Arial" w:hAnsi="Arial" w:cs="Arial"/>
          <w:sz w:val="18"/>
          <w:szCs w:val="18"/>
        </w:rPr>
      </w:pPr>
    </w:p>
    <w:p w:rsidR="00F7650D" w:rsidRDefault="00FB436D" w:rsidP="004C05D0">
      <w:pPr>
        <w:ind w:left="360"/>
        <w:jc w:val="both"/>
        <w:rPr>
          <w:rFonts w:ascii="Arial" w:hAnsi="Arial" w:cs="Arial"/>
          <w:sz w:val="18"/>
          <w:szCs w:val="18"/>
        </w:rPr>
      </w:pPr>
      <w:r>
        <w:rPr>
          <w:rFonts w:ascii="Arial" w:hAnsi="Arial" w:cs="Arial"/>
          <w:sz w:val="18"/>
          <w:szCs w:val="18"/>
        </w:rPr>
        <w:t xml:space="preserve">Non-basic presentation equipment and </w:t>
      </w:r>
      <w:r w:rsidR="006F5FA0">
        <w:rPr>
          <w:rFonts w:ascii="Arial" w:hAnsi="Arial" w:cs="Arial"/>
          <w:sz w:val="18"/>
          <w:szCs w:val="18"/>
        </w:rPr>
        <w:t>materials will</w:t>
      </w:r>
      <w:r>
        <w:rPr>
          <w:rFonts w:ascii="Arial" w:hAnsi="Arial" w:cs="Arial"/>
          <w:sz w:val="18"/>
          <w:szCs w:val="18"/>
        </w:rPr>
        <w:t xml:space="preserve"> be provided by the Applicant as needed, this may include product models, project samples, demonstration tools used in audience participation, etc.</w:t>
      </w:r>
    </w:p>
    <w:p w:rsidR="000275E1" w:rsidRDefault="000275E1" w:rsidP="0012023D">
      <w:pPr>
        <w:jc w:val="both"/>
        <w:rPr>
          <w:rFonts w:ascii="Arial" w:hAnsi="Arial" w:cs="Arial"/>
          <w:sz w:val="18"/>
          <w:szCs w:val="18"/>
        </w:rPr>
      </w:pPr>
    </w:p>
    <w:p w:rsidR="009510FA" w:rsidRDefault="009510FA" w:rsidP="004C05D0">
      <w:pPr>
        <w:numPr>
          <w:ilvl w:val="0"/>
          <w:numId w:val="8"/>
        </w:numPr>
        <w:jc w:val="both"/>
        <w:rPr>
          <w:rFonts w:ascii="Arial" w:hAnsi="Arial" w:cs="Arial"/>
          <w:sz w:val="18"/>
          <w:szCs w:val="18"/>
        </w:rPr>
      </w:pPr>
      <w:r w:rsidRPr="00415A41">
        <w:rPr>
          <w:rFonts w:ascii="Arial" w:hAnsi="Arial" w:cs="Arial"/>
          <w:b/>
          <w:sz w:val="18"/>
          <w:szCs w:val="18"/>
        </w:rPr>
        <w:t>S</w:t>
      </w:r>
      <w:r w:rsidR="00415A41" w:rsidRPr="00415A41">
        <w:rPr>
          <w:rFonts w:ascii="Arial" w:hAnsi="Arial" w:cs="Arial"/>
          <w:b/>
          <w:sz w:val="18"/>
          <w:szCs w:val="18"/>
        </w:rPr>
        <w:t>ymposium</w:t>
      </w:r>
      <w:r w:rsidR="00F06DDE">
        <w:rPr>
          <w:rFonts w:ascii="Arial" w:hAnsi="Arial" w:cs="Arial"/>
          <w:b/>
          <w:sz w:val="18"/>
          <w:szCs w:val="18"/>
        </w:rPr>
        <w:t xml:space="preserve"> Event</w:t>
      </w:r>
      <w:r w:rsidR="00415A41" w:rsidRPr="00415A41">
        <w:rPr>
          <w:rFonts w:ascii="Arial" w:hAnsi="Arial" w:cs="Arial"/>
          <w:b/>
          <w:sz w:val="18"/>
          <w:szCs w:val="18"/>
        </w:rPr>
        <w:t xml:space="preserve"> Entrance for </w:t>
      </w:r>
      <w:r w:rsidRPr="00415A41">
        <w:rPr>
          <w:rFonts w:ascii="Arial" w:hAnsi="Arial" w:cs="Arial"/>
          <w:b/>
          <w:sz w:val="18"/>
          <w:szCs w:val="18"/>
        </w:rPr>
        <w:t>the Speaker</w:t>
      </w:r>
      <w:r w:rsidR="00415A41" w:rsidRPr="00415A41">
        <w:rPr>
          <w:rFonts w:ascii="Arial" w:hAnsi="Arial" w:cs="Arial"/>
          <w:b/>
          <w:sz w:val="18"/>
          <w:szCs w:val="18"/>
        </w:rPr>
        <w:t>s</w:t>
      </w:r>
      <w:r w:rsidRPr="00415A41">
        <w:rPr>
          <w:rFonts w:ascii="Arial" w:hAnsi="Arial" w:cs="Arial"/>
          <w:b/>
          <w:sz w:val="18"/>
          <w:szCs w:val="18"/>
        </w:rPr>
        <w:t>:</w:t>
      </w:r>
      <w:r>
        <w:rPr>
          <w:rFonts w:ascii="Arial" w:hAnsi="Arial" w:cs="Arial"/>
          <w:sz w:val="18"/>
          <w:szCs w:val="18"/>
        </w:rPr>
        <w:t xml:space="preserve"> All Keynote and Track Sp</w:t>
      </w:r>
      <w:r w:rsidR="00415A41">
        <w:rPr>
          <w:rFonts w:ascii="Arial" w:hAnsi="Arial" w:cs="Arial"/>
          <w:sz w:val="18"/>
          <w:szCs w:val="18"/>
        </w:rPr>
        <w:t>eakers, except the PMI Keynote and PMI Track Speakers sponsored by PMI, are allowed only on the Symposium before and during their assigned speaking sessions. If a Speaker wants to attend the Symposium Event, the speaker should register and make payment for the event at the current prevailing rate and class during the time of registration at</w:t>
      </w:r>
      <w:r w:rsidR="00646D05">
        <w:rPr>
          <w:rFonts w:ascii="Arial" w:hAnsi="Arial" w:cs="Arial"/>
          <w:sz w:val="18"/>
          <w:szCs w:val="18"/>
        </w:rPr>
        <w:t xml:space="preserve"> Symposium.</w:t>
      </w:r>
      <w:r w:rsidR="00076DE8">
        <w:rPr>
          <w:rFonts w:ascii="Arial" w:hAnsi="Arial" w:cs="Arial"/>
          <w:sz w:val="18"/>
          <w:szCs w:val="18"/>
        </w:rPr>
        <w:t xml:space="preserve"> </w:t>
      </w:r>
    </w:p>
    <w:p w:rsidR="00D0101D" w:rsidRPr="00D0101D" w:rsidRDefault="00D0101D" w:rsidP="00D0101D">
      <w:pPr>
        <w:ind w:left="360"/>
        <w:jc w:val="both"/>
        <w:rPr>
          <w:rFonts w:ascii="Arial" w:hAnsi="Arial" w:cs="Arial"/>
          <w:sz w:val="18"/>
          <w:szCs w:val="18"/>
        </w:rPr>
      </w:pPr>
    </w:p>
    <w:p w:rsidR="00D0101D" w:rsidRPr="00D0101D" w:rsidRDefault="00D0101D" w:rsidP="00D0101D">
      <w:pPr>
        <w:numPr>
          <w:ilvl w:val="0"/>
          <w:numId w:val="8"/>
        </w:numPr>
        <w:jc w:val="both"/>
        <w:rPr>
          <w:rFonts w:ascii="Arial" w:hAnsi="Arial" w:cs="Arial"/>
          <w:sz w:val="18"/>
          <w:szCs w:val="18"/>
        </w:rPr>
      </w:pPr>
      <w:r w:rsidRPr="00D0101D">
        <w:rPr>
          <w:rFonts w:ascii="Arial" w:hAnsi="Arial" w:cs="Arial"/>
          <w:b/>
          <w:sz w:val="18"/>
          <w:szCs w:val="18"/>
        </w:rPr>
        <w:t>Self promotion during Symposium event:</w:t>
      </w:r>
      <w:r w:rsidRPr="00D0101D">
        <w:rPr>
          <w:rFonts w:ascii="Arial" w:hAnsi="Arial" w:cs="Arial"/>
          <w:sz w:val="18"/>
          <w:szCs w:val="18"/>
        </w:rPr>
        <w:t xml:space="preserve"> All speakers will speak for free during </w:t>
      </w:r>
      <w:r>
        <w:rPr>
          <w:rFonts w:ascii="Arial" w:hAnsi="Arial" w:cs="Arial"/>
          <w:sz w:val="18"/>
          <w:szCs w:val="18"/>
        </w:rPr>
        <w:t>this event</w:t>
      </w:r>
      <w:r w:rsidRPr="00D0101D">
        <w:rPr>
          <w:rFonts w:ascii="Arial" w:hAnsi="Arial" w:cs="Arial"/>
          <w:sz w:val="18"/>
          <w:szCs w:val="18"/>
        </w:rPr>
        <w:t xml:space="preserve">. However, as goodwill, PMI </w:t>
      </w:r>
      <w:r>
        <w:rPr>
          <w:rFonts w:ascii="Arial" w:hAnsi="Arial" w:cs="Arial"/>
          <w:sz w:val="18"/>
          <w:szCs w:val="18"/>
        </w:rPr>
        <w:t xml:space="preserve">Singapore Chapter </w:t>
      </w:r>
      <w:r w:rsidRPr="00D0101D">
        <w:rPr>
          <w:rFonts w:ascii="Arial" w:hAnsi="Arial" w:cs="Arial"/>
          <w:sz w:val="18"/>
          <w:szCs w:val="18"/>
        </w:rPr>
        <w:t>will provide two (2) tables at the symposium venue, which each speaker may use on a shared basis with all other speakers who wish to sell their book</w:t>
      </w:r>
      <w:r>
        <w:rPr>
          <w:rFonts w:ascii="Arial" w:hAnsi="Arial" w:cs="Arial"/>
          <w:sz w:val="18"/>
          <w:szCs w:val="18"/>
        </w:rPr>
        <w:t>s</w:t>
      </w:r>
      <w:r w:rsidRPr="00D0101D">
        <w:rPr>
          <w:rFonts w:ascii="Arial" w:hAnsi="Arial" w:cs="Arial"/>
          <w:sz w:val="18"/>
          <w:szCs w:val="18"/>
        </w:rPr>
        <w:t> or promote themselves only on the day of the event that they are speaking.</w:t>
      </w:r>
    </w:p>
    <w:p w:rsidR="00D0101D" w:rsidRDefault="00D0101D" w:rsidP="00D0101D">
      <w:pPr>
        <w:ind w:left="360"/>
        <w:jc w:val="both"/>
        <w:rPr>
          <w:rFonts w:ascii="Arial" w:hAnsi="Arial" w:cs="Arial"/>
          <w:sz w:val="18"/>
          <w:szCs w:val="18"/>
        </w:rPr>
      </w:pPr>
    </w:p>
    <w:p w:rsidR="00415A41" w:rsidRDefault="00415A41" w:rsidP="0012023D">
      <w:pPr>
        <w:jc w:val="both"/>
        <w:rPr>
          <w:rFonts w:ascii="Arial" w:hAnsi="Arial" w:cs="Arial"/>
          <w:sz w:val="18"/>
          <w:szCs w:val="18"/>
        </w:rPr>
      </w:pPr>
    </w:p>
    <w:p w:rsidR="009510FA" w:rsidRDefault="00415A41" w:rsidP="0012023D">
      <w:pPr>
        <w:jc w:val="both"/>
        <w:rPr>
          <w:rFonts w:ascii="Arial" w:hAnsi="Arial" w:cs="Arial"/>
          <w:sz w:val="18"/>
          <w:szCs w:val="18"/>
        </w:rPr>
      </w:pPr>
      <w:r>
        <w:rPr>
          <w:rFonts w:ascii="Arial" w:hAnsi="Arial" w:cs="Arial"/>
          <w:sz w:val="18"/>
          <w:szCs w:val="18"/>
        </w:rPr>
        <w:br w:type="page"/>
      </w:r>
    </w:p>
    <w:p w:rsidR="009510FA" w:rsidRDefault="009510FA" w:rsidP="0012023D">
      <w:pPr>
        <w:jc w:val="both"/>
        <w:rPr>
          <w:rFonts w:ascii="Arial" w:hAnsi="Arial" w:cs="Arial"/>
          <w:sz w:val="18"/>
          <w:szCs w:val="18"/>
        </w:rPr>
      </w:pPr>
    </w:p>
    <w:p w:rsidR="00720AED" w:rsidRDefault="00321F68" w:rsidP="00321F68">
      <w:pPr>
        <w:ind w:firstLine="720"/>
        <w:jc w:val="center"/>
        <w:rPr>
          <w:rFonts w:ascii="Calibri" w:hAnsi="Calibri"/>
          <w:b/>
          <w:sz w:val="28"/>
          <w:szCs w:val="28"/>
        </w:rPr>
      </w:pPr>
      <w:proofErr w:type="gramStart"/>
      <w:r w:rsidRPr="00321F68">
        <w:rPr>
          <w:rFonts w:ascii="Calibri" w:hAnsi="Calibri"/>
          <w:b/>
          <w:sz w:val="28"/>
          <w:szCs w:val="28"/>
        </w:rPr>
        <w:t>PART II.</w:t>
      </w:r>
      <w:proofErr w:type="gramEnd"/>
      <w:r w:rsidRPr="00321F68">
        <w:rPr>
          <w:rFonts w:ascii="Calibri" w:hAnsi="Calibri"/>
          <w:b/>
          <w:sz w:val="28"/>
          <w:szCs w:val="28"/>
        </w:rPr>
        <w:t xml:space="preserve"> </w:t>
      </w:r>
      <w:r w:rsidR="009510FA" w:rsidRPr="00321F68">
        <w:rPr>
          <w:rFonts w:ascii="Calibri" w:hAnsi="Calibri"/>
          <w:b/>
          <w:sz w:val="28"/>
          <w:szCs w:val="28"/>
        </w:rPr>
        <w:t xml:space="preserve">Application for </w:t>
      </w:r>
    </w:p>
    <w:p w:rsidR="009510FA" w:rsidRPr="00321F68" w:rsidRDefault="009510FA" w:rsidP="00321F68">
      <w:pPr>
        <w:ind w:firstLine="720"/>
        <w:jc w:val="center"/>
        <w:rPr>
          <w:rFonts w:ascii="Calibri" w:hAnsi="Calibri"/>
          <w:b/>
          <w:sz w:val="28"/>
          <w:szCs w:val="28"/>
        </w:rPr>
      </w:pPr>
      <w:r w:rsidRPr="00321F68">
        <w:rPr>
          <w:rFonts w:ascii="Calibri" w:hAnsi="Calibri"/>
          <w:b/>
          <w:sz w:val="28"/>
          <w:szCs w:val="28"/>
        </w:rPr>
        <w:t>Speaker</w:t>
      </w:r>
      <w:r w:rsidR="00720AED">
        <w:rPr>
          <w:rFonts w:ascii="Calibri" w:hAnsi="Calibri"/>
          <w:b/>
          <w:sz w:val="28"/>
          <w:szCs w:val="28"/>
        </w:rPr>
        <w:t xml:space="preserve"> for the </w:t>
      </w:r>
      <w:r w:rsidR="00646D05">
        <w:rPr>
          <w:rFonts w:ascii="Calibri" w:hAnsi="Calibri"/>
          <w:b/>
          <w:sz w:val="28"/>
          <w:szCs w:val="28"/>
        </w:rPr>
        <w:t>10</w:t>
      </w:r>
      <w:r w:rsidR="00646D05" w:rsidRPr="00646D05">
        <w:rPr>
          <w:rFonts w:ascii="Calibri" w:hAnsi="Calibri"/>
          <w:b/>
          <w:sz w:val="28"/>
          <w:szCs w:val="28"/>
          <w:vertAlign w:val="superscript"/>
        </w:rPr>
        <w:t>th</w:t>
      </w:r>
      <w:r w:rsidR="00646D05">
        <w:rPr>
          <w:rFonts w:ascii="Calibri" w:hAnsi="Calibri"/>
          <w:b/>
          <w:sz w:val="28"/>
          <w:szCs w:val="28"/>
        </w:rPr>
        <w:t xml:space="preserve"> PMI Singapore Regional </w:t>
      </w:r>
      <w:r w:rsidR="008B372B">
        <w:rPr>
          <w:rFonts w:ascii="Calibri" w:hAnsi="Calibri"/>
          <w:b/>
          <w:sz w:val="28"/>
          <w:szCs w:val="28"/>
        </w:rPr>
        <w:t>Symposium 2015</w:t>
      </w:r>
    </w:p>
    <w:p w:rsidR="00AF27B9" w:rsidRPr="00AF27B9" w:rsidRDefault="00AF27B9" w:rsidP="00AF27B9">
      <w:pPr>
        <w:ind w:firstLine="720"/>
        <w:jc w:val="center"/>
        <w:rPr>
          <w:rFonts w:ascii="Calibri" w:hAnsi="Calibri"/>
          <w:b/>
          <w:sz w:val="28"/>
          <w:szCs w:val="28"/>
        </w:rPr>
      </w:pPr>
      <w:r w:rsidRPr="00AF27B9">
        <w:rPr>
          <w:rFonts w:ascii="Calibri" w:hAnsi="Calibri"/>
          <w:b/>
          <w:sz w:val="28"/>
          <w:szCs w:val="28"/>
        </w:rPr>
        <w:t>Marina Bay Sands</w:t>
      </w:r>
      <w:r w:rsidR="00720AED">
        <w:rPr>
          <w:rFonts w:ascii="Calibri" w:hAnsi="Calibri"/>
          <w:b/>
          <w:sz w:val="28"/>
          <w:szCs w:val="28"/>
        </w:rPr>
        <w:t xml:space="preserve"> Exhibition and Convention Centre</w:t>
      </w:r>
    </w:p>
    <w:p w:rsidR="00415A41" w:rsidRDefault="00415A41" w:rsidP="00415A41">
      <w:pPr>
        <w:rPr>
          <w:rFonts w:ascii="Calibri" w:hAnsi="Calibri"/>
          <w:i/>
          <w:sz w:val="22"/>
          <w:szCs w:val="22"/>
        </w:rPr>
      </w:pPr>
    </w:p>
    <w:p w:rsidR="008D26CD" w:rsidRPr="00FA3C72" w:rsidRDefault="00415A41" w:rsidP="008D26CD">
      <w:pPr>
        <w:jc w:val="both"/>
        <w:rPr>
          <w:rFonts w:ascii="Calibri" w:hAnsi="Calibri"/>
          <w:b/>
          <w:i/>
          <w:sz w:val="22"/>
          <w:szCs w:val="22"/>
        </w:rPr>
      </w:pPr>
      <w:r w:rsidRPr="008D26CD">
        <w:rPr>
          <w:rFonts w:ascii="Calibri" w:hAnsi="Calibri"/>
          <w:b/>
          <w:i/>
          <w:sz w:val="22"/>
          <w:szCs w:val="22"/>
        </w:rPr>
        <w:t>Note:</w:t>
      </w:r>
      <w:r w:rsidRPr="008D26CD">
        <w:rPr>
          <w:rFonts w:ascii="Calibri" w:hAnsi="Calibri"/>
          <w:i/>
          <w:sz w:val="22"/>
          <w:szCs w:val="22"/>
        </w:rPr>
        <w:t xml:space="preserve"> </w:t>
      </w:r>
      <w:r w:rsidR="008D26CD" w:rsidRPr="008D26CD">
        <w:rPr>
          <w:rFonts w:ascii="Calibri" w:hAnsi="Calibri"/>
          <w:i/>
          <w:sz w:val="22"/>
          <w:szCs w:val="22"/>
        </w:rPr>
        <w:t xml:space="preserve"> </w:t>
      </w:r>
      <w:r w:rsidR="008D26CD" w:rsidRPr="00AF27B9">
        <w:rPr>
          <w:rFonts w:ascii="Calibri" w:hAnsi="Calibri"/>
          <w:i/>
          <w:sz w:val="22"/>
          <w:szCs w:val="22"/>
        </w:rPr>
        <w:t xml:space="preserve">Please fill up the application for </w:t>
      </w:r>
      <w:r w:rsidR="00AF27B9" w:rsidRPr="00AF27B9">
        <w:rPr>
          <w:rFonts w:ascii="Calibri" w:hAnsi="Calibri"/>
          <w:i/>
          <w:sz w:val="22"/>
          <w:szCs w:val="22"/>
        </w:rPr>
        <w:t>Speaker below</w:t>
      </w:r>
      <w:r w:rsidR="008D26CD" w:rsidRPr="00AF27B9">
        <w:rPr>
          <w:rFonts w:ascii="Calibri" w:hAnsi="Calibri"/>
          <w:i/>
          <w:sz w:val="22"/>
          <w:szCs w:val="22"/>
        </w:rPr>
        <w:t xml:space="preserve">, scan and submit via e-mail </w:t>
      </w:r>
      <w:r w:rsidR="008D26CD" w:rsidRPr="00AF27B9">
        <w:rPr>
          <w:rFonts w:ascii="Calibri" w:hAnsi="Calibri"/>
          <w:b/>
          <w:i/>
          <w:sz w:val="22"/>
          <w:szCs w:val="22"/>
          <w:u w:val="single"/>
        </w:rPr>
        <w:t>all pages</w:t>
      </w:r>
      <w:r w:rsidR="008D26CD" w:rsidRPr="00AF27B9">
        <w:rPr>
          <w:rFonts w:ascii="Calibri" w:hAnsi="Calibri"/>
          <w:i/>
          <w:sz w:val="22"/>
          <w:szCs w:val="22"/>
        </w:rPr>
        <w:t xml:space="preserve"> to </w:t>
      </w:r>
      <w:hyperlink r:id="rId8" w:history="1">
        <w:r w:rsidR="00646D05">
          <w:rPr>
            <w:rStyle w:val="Hyperlink"/>
            <w:rFonts w:ascii="Arial" w:hAnsi="Arial" w:cs="Arial"/>
            <w:i/>
            <w:sz w:val="18"/>
            <w:szCs w:val="18"/>
          </w:rPr>
          <w:t>speaker2015</w:t>
        </w:r>
        <w:r w:rsidR="00A03AD3" w:rsidRPr="004F2F00">
          <w:rPr>
            <w:rStyle w:val="Hyperlink"/>
            <w:rFonts w:ascii="Arial" w:hAnsi="Arial" w:cs="Arial"/>
            <w:i/>
            <w:sz w:val="18"/>
            <w:szCs w:val="18"/>
          </w:rPr>
          <w:t>@</w:t>
        </w:r>
        <w:r w:rsidR="00646D05">
          <w:rPr>
            <w:rStyle w:val="Hyperlink"/>
            <w:rFonts w:ascii="Arial" w:hAnsi="Arial" w:cs="Arial"/>
            <w:i/>
            <w:sz w:val="18"/>
            <w:szCs w:val="18"/>
          </w:rPr>
          <w:t>pmi.org.sg</w:t>
        </w:r>
      </w:hyperlink>
      <w:bookmarkStart w:id="0" w:name="_GoBack"/>
      <w:bookmarkEnd w:id="0"/>
      <w:r w:rsidR="008D26CD" w:rsidRPr="00AF27B9">
        <w:rPr>
          <w:rFonts w:ascii="Calibri" w:hAnsi="Calibri"/>
          <w:i/>
          <w:sz w:val="22"/>
          <w:szCs w:val="22"/>
        </w:rPr>
        <w:t xml:space="preserve">, for processing. </w:t>
      </w:r>
      <w:proofErr w:type="gramStart"/>
      <w:r w:rsidR="008D26CD" w:rsidRPr="00AF27B9">
        <w:rPr>
          <w:rFonts w:ascii="Calibri" w:hAnsi="Calibri"/>
          <w:i/>
          <w:sz w:val="22"/>
          <w:szCs w:val="22"/>
        </w:rPr>
        <w:t>One Top</w:t>
      </w:r>
      <w:r w:rsidR="006502D0" w:rsidRPr="00AF27B9">
        <w:rPr>
          <w:rFonts w:ascii="Calibri" w:hAnsi="Calibri"/>
          <w:i/>
          <w:sz w:val="22"/>
          <w:szCs w:val="22"/>
        </w:rPr>
        <w:t>ic for One Application.</w:t>
      </w:r>
      <w:proofErr w:type="gramEnd"/>
      <w:r w:rsidR="006502D0" w:rsidRPr="00AF27B9">
        <w:rPr>
          <w:rFonts w:ascii="Calibri" w:hAnsi="Calibri"/>
          <w:i/>
          <w:sz w:val="22"/>
          <w:szCs w:val="22"/>
        </w:rPr>
        <w:t xml:space="preserve"> </w:t>
      </w:r>
      <w:r w:rsidR="006502D0" w:rsidRPr="00AF27B9">
        <w:rPr>
          <w:rFonts w:ascii="Calibri" w:hAnsi="Calibri"/>
          <w:b/>
          <w:i/>
          <w:sz w:val="22"/>
          <w:szCs w:val="22"/>
        </w:rPr>
        <w:t>Attach</w:t>
      </w:r>
      <w:r w:rsidR="008D26CD" w:rsidRPr="00AF27B9">
        <w:rPr>
          <w:rFonts w:ascii="Calibri" w:hAnsi="Calibri"/>
          <w:b/>
          <w:i/>
          <w:sz w:val="22"/>
          <w:szCs w:val="22"/>
        </w:rPr>
        <w:t xml:space="preserve"> </w:t>
      </w:r>
      <w:r w:rsidR="00AF27B9" w:rsidRPr="00AF27B9">
        <w:rPr>
          <w:rFonts w:ascii="Calibri" w:hAnsi="Calibri"/>
          <w:b/>
          <w:i/>
          <w:sz w:val="22"/>
          <w:szCs w:val="22"/>
        </w:rPr>
        <w:t>additional sheets</w:t>
      </w:r>
      <w:r w:rsidR="008D26CD" w:rsidRPr="00AF27B9">
        <w:rPr>
          <w:rFonts w:ascii="Calibri" w:hAnsi="Calibri"/>
          <w:i/>
          <w:sz w:val="22"/>
          <w:szCs w:val="22"/>
        </w:rPr>
        <w:t xml:space="preserve"> as necessary.</w:t>
      </w:r>
      <w:r w:rsidR="00FA3C72" w:rsidRPr="00AF27B9">
        <w:rPr>
          <w:rFonts w:ascii="Calibri" w:hAnsi="Calibri"/>
          <w:i/>
          <w:sz w:val="22"/>
          <w:szCs w:val="22"/>
        </w:rPr>
        <w:t xml:space="preserve"> </w:t>
      </w:r>
      <w:r w:rsidR="00FA3C72" w:rsidRPr="00AF27B9">
        <w:rPr>
          <w:rFonts w:ascii="Calibri" w:hAnsi="Calibri"/>
          <w:b/>
          <w:i/>
          <w:sz w:val="22"/>
          <w:szCs w:val="22"/>
        </w:rPr>
        <w:t>Attach</w:t>
      </w:r>
      <w:r w:rsidR="008D26CD" w:rsidRPr="00AF27B9">
        <w:rPr>
          <w:rFonts w:ascii="Calibri" w:hAnsi="Calibri"/>
          <w:b/>
          <w:i/>
          <w:sz w:val="22"/>
          <w:szCs w:val="22"/>
        </w:rPr>
        <w:t xml:space="preserve"> your latest photo (</w:t>
      </w:r>
      <w:r w:rsidR="00FB0BD4" w:rsidRPr="00AF27B9">
        <w:rPr>
          <w:rFonts w:ascii="Calibri" w:hAnsi="Calibri"/>
          <w:b/>
          <w:i/>
          <w:sz w:val="22"/>
          <w:szCs w:val="22"/>
        </w:rPr>
        <w:t>640 X 480 pixel</w:t>
      </w:r>
      <w:r w:rsidR="008A39BE" w:rsidRPr="00AF27B9">
        <w:rPr>
          <w:rFonts w:ascii="Calibri" w:hAnsi="Calibri"/>
          <w:b/>
          <w:i/>
          <w:sz w:val="22"/>
          <w:szCs w:val="22"/>
        </w:rPr>
        <w:t>s</w:t>
      </w:r>
      <w:r w:rsidR="00FB0BD4" w:rsidRPr="00AF27B9">
        <w:rPr>
          <w:rFonts w:ascii="Calibri" w:hAnsi="Calibri"/>
          <w:b/>
          <w:i/>
          <w:sz w:val="22"/>
          <w:szCs w:val="22"/>
        </w:rPr>
        <w:t xml:space="preserve"> maximum</w:t>
      </w:r>
      <w:r w:rsidR="008D26CD" w:rsidRPr="00AF27B9">
        <w:rPr>
          <w:rFonts w:ascii="Calibri" w:hAnsi="Calibri"/>
          <w:b/>
          <w:i/>
          <w:sz w:val="22"/>
          <w:szCs w:val="22"/>
        </w:rPr>
        <w:t>).</w:t>
      </w:r>
    </w:p>
    <w:p w:rsidR="00415A41" w:rsidRPr="00415A41" w:rsidRDefault="00415A41" w:rsidP="00415A41">
      <w:pPr>
        <w:rPr>
          <w:rFonts w:ascii="Calibri" w:hAnsi="Calibri"/>
          <w:i/>
          <w:sz w:val="22"/>
          <w:szCs w:val="22"/>
        </w:rPr>
      </w:pP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1890"/>
        <w:gridCol w:w="795"/>
        <w:gridCol w:w="1174"/>
        <w:gridCol w:w="911"/>
        <w:gridCol w:w="932"/>
        <w:gridCol w:w="2038"/>
      </w:tblGrid>
      <w:tr w:rsidR="008D26CD" w:rsidRPr="002C6539" w:rsidTr="008D5E9C">
        <w:tc>
          <w:tcPr>
            <w:tcW w:w="2628" w:type="dxa"/>
          </w:tcPr>
          <w:p w:rsidR="008D26CD" w:rsidRDefault="008D26CD" w:rsidP="00AB5DA2">
            <w:pPr>
              <w:rPr>
                <w:rFonts w:ascii="Calibri" w:eastAsia="Calibri" w:hAnsi="Calibri"/>
                <w:b/>
                <w:sz w:val="22"/>
                <w:szCs w:val="22"/>
              </w:rPr>
            </w:pPr>
            <w:r w:rsidRPr="00850685">
              <w:rPr>
                <w:rFonts w:ascii="Calibri" w:eastAsia="Calibri" w:hAnsi="Calibri"/>
                <w:b/>
                <w:sz w:val="22"/>
                <w:szCs w:val="22"/>
              </w:rPr>
              <w:t>Speaker’s Name</w:t>
            </w:r>
            <w:r>
              <w:rPr>
                <w:rFonts w:ascii="Calibri" w:eastAsia="Calibri" w:hAnsi="Calibri"/>
                <w:b/>
                <w:sz w:val="22"/>
                <w:szCs w:val="22"/>
              </w:rPr>
              <w:t>:</w:t>
            </w:r>
          </w:p>
          <w:p w:rsidR="00FB0BD4" w:rsidRPr="00FB0BD4" w:rsidRDefault="00FB0BD4" w:rsidP="00AB5DA2">
            <w:pPr>
              <w:rPr>
                <w:rFonts w:ascii="Calibri" w:eastAsia="Calibri" w:hAnsi="Calibri"/>
                <w:b/>
                <w:i/>
                <w:sz w:val="20"/>
                <w:szCs w:val="20"/>
              </w:rPr>
            </w:pPr>
            <w:r w:rsidRPr="00FB0BD4">
              <w:rPr>
                <w:rFonts w:ascii="Calibri" w:eastAsia="Calibri" w:hAnsi="Calibri"/>
                <w:b/>
                <w:i/>
                <w:sz w:val="20"/>
                <w:szCs w:val="20"/>
              </w:rPr>
              <w:t>(To appear in the Symposium Booklet, if selected)</w:t>
            </w:r>
          </w:p>
        </w:tc>
        <w:tc>
          <w:tcPr>
            <w:tcW w:w="7740" w:type="dxa"/>
            <w:gridSpan w:val="6"/>
          </w:tcPr>
          <w:p w:rsidR="00FB0BD4" w:rsidRPr="00850685" w:rsidRDefault="00081403" w:rsidP="00CE7EC0">
            <w:pPr>
              <w:rPr>
                <w:rFonts w:ascii="Calibri" w:eastAsia="Calibri" w:hAnsi="Calibri"/>
                <w:b/>
                <w:sz w:val="22"/>
                <w:szCs w:val="22"/>
              </w:rPr>
            </w:pPr>
            <w:r>
              <w:rPr>
                <w:rFonts w:ascii="Calibri" w:eastAsia="Calibri" w:hAnsi="Calibri"/>
                <w:b/>
                <w:sz w:val="22"/>
                <w:szCs w:val="22"/>
              </w:rPr>
              <w:t xml:space="preserve"> </w:t>
            </w:r>
          </w:p>
        </w:tc>
      </w:tr>
      <w:tr w:rsidR="008D26CD" w:rsidRPr="002C6539" w:rsidTr="008D5E9C">
        <w:tc>
          <w:tcPr>
            <w:tcW w:w="2628" w:type="dxa"/>
          </w:tcPr>
          <w:p w:rsidR="008D26CD" w:rsidRPr="00850685" w:rsidRDefault="008D26CD" w:rsidP="008D26CD">
            <w:pPr>
              <w:pStyle w:val="NoSpacing1"/>
              <w:rPr>
                <w:b/>
              </w:rPr>
            </w:pPr>
            <w:r w:rsidRPr="00850685">
              <w:rPr>
                <w:b/>
              </w:rPr>
              <w:t>Company Information</w:t>
            </w:r>
            <w:r>
              <w:rPr>
                <w:b/>
              </w:rPr>
              <w:t xml:space="preserve">. Webpage </w:t>
            </w:r>
            <w:r w:rsidRPr="00850685">
              <w:rPr>
                <w:b/>
              </w:rPr>
              <w:t xml:space="preserve"> and Profile </w:t>
            </w:r>
            <w:r>
              <w:rPr>
                <w:b/>
              </w:rPr>
              <w:t>:</w:t>
            </w:r>
          </w:p>
          <w:p w:rsidR="008D26CD" w:rsidRPr="00850685" w:rsidRDefault="008D26CD" w:rsidP="00AB5DA2">
            <w:pPr>
              <w:rPr>
                <w:rFonts w:ascii="Calibri" w:eastAsia="Calibri" w:hAnsi="Calibri"/>
                <w:b/>
                <w:sz w:val="22"/>
                <w:szCs w:val="22"/>
              </w:rPr>
            </w:pPr>
          </w:p>
        </w:tc>
        <w:tc>
          <w:tcPr>
            <w:tcW w:w="7740" w:type="dxa"/>
            <w:gridSpan w:val="6"/>
          </w:tcPr>
          <w:p w:rsidR="008D26CD" w:rsidRDefault="008D26CD" w:rsidP="00AB5DA2">
            <w:pPr>
              <w:rPr>
                <w:rFonts w:ascii="Calibri" w:eastAsia="Calibri" w:hAnsi="Calibri"/>
                <w:b/>
                <w:sz w:val="22"/>
                <w:szCs w:val="22"/>
              </w:rPr>
            </w:pPr>
          </w:p>
          <w:p w:rsidR="00FB0BD4" w:rsidRPr="00850685" w:rsidRDefault="00FB0BD4" w:rsidP="00CE7EC0">
            <w:pPr>
              <w:rPr>
                <w:rFonts w:ascii="Calibri" w:eastAsia="Calibri" w:hAnsi="Calibri"/>
                <w:b/>
                <w:sz w:val="22"/>
                <w:szCs w:val="22"/>
              </w:rPr>
            </w:pPr>
          </w:p>
        </w:tc>
      </w:tr>
      <w:tr w:rsidR="008D26CD" w:rsidRPr="002C6539" w:rsidTr="008D5E9C">
        <w:tc>
          <w:tcPr>
            <w:tcW w:w="2628" w:type="dxa"/>
          </w:tcPr>
          <w:p w:rsidR="008D26CD" w:rsidRPr="00850685" w:rsidRDefault="008D26CD" w:rsidP="008D26CD">
            <w:pPr>
              <w:pStyle w:val="NoSpacing1"/>
              <w:rPr>
                <w:b/>
              </w:rPr>
            </w:pPr>
            <w:r w:rsidRPr="00850685">
              <w:rPr>
                <w:b/>
              </w:rPr>
              <w:t>Position in the Company:</w:t>
            </w:r>
          </w:p>
          <w:p w:rsidR="008D26CD" w:rsidRPr="00850685" w:rsidRDefault="008D26CD" w:rsidP="00AB5DA2">
            <w:pPr>
              <w:rPr>
                <w:rFonts w:ascii="Calibri" w:eastAsia="Calibri" w:hAnsi="Calibri"/>
                <w:b/>
                <w:sz w:val="22"/>
                <w:szCs w:val="22"/>
              </w:rPr>
            </w:pPr>
          </w:p>
        </w:tc>
        <w:tc>
          <w:tcPr>
            <w:tcW w:w="7740" w:type="dxa"/>
            <w:gridSpan w:val="6"/>
          </w:tcPr>
          <w:p w:rsidR="00FB0BD4" w:rsidRPr="00850685" w:rsidRDefault="00FB0BD4" w:rsidP="00AB5DA2">
            <w:pPr>
              <w:rPr>
                <w:rFonts w:ascii="Calibri" w:eastAsia="Calibri" w:hAnsi="Calibri"/>
                <w:b/>
                <w:sz w:val="22"/>
                <w:szCs w:val="22"/>
              </w:rPr>
            </w:pPr>
          </w:p>
        </w:tc>
      </w:tr>
      <w:tr w:rsidR="009510FA" w:rsidRPr="002C6539" w:rsidTr="00AB5DA2">
        <w:tc>
          <w:tcPr>
            <w:tcW w:w="2628" w:type="dxa"/>
          </w:tcPr>
          <w:p w:rsidR="009510FA" w:rsidRPr="00850685" w:rsidRDefault="009510FA" w:rsidP="00AB5DA2">
            <w:pPr>
              <w:rPr>
                <w:rFonts w:ascii="Calibri" w:eastAsia="Calibri" w:hAnsi="Calibri"/>
                <w:b/>
                <w:sz w:val="22"/>
                <w:szCs w:val="22"/>
              </w:rPr>
            </w:pPr>
            <w:r w:rsidRPr="00850685">
              <w:rPr>
                <w:rFonts w:ascii="Calibri" w:eastAsia="Calibri" w:hAnsi="Calibri"/>
                <w:b/>
                <w:sz w:val="22"/>
                <w:szCs w:val="22"/>
              </w:rPr>
              <w:t>Contact Number</w:t>
            </w:r>
            <w:r w:rsidR="008D26CD">
              <w:rPr>
                <w:rFonts w:ascii="Calibri" w:eastAsia="Calibri" w:hAnsi="Calibri"/>
                <w:b/>
                <w:sz w:val="22"/>
                <w:szCs w:val="22"/>
              </w:rPr>
              <w:t>:</w:t>
            </w:r>
          </w:p>
        </w:tc>
        <w:tc>
          <w:tcPr>
            <w:tcW w:w="2685" w:type="dxa"/>
            <w:gridSpan w:val="2"/>
          </w:tcPr>
          <w:p w:rsidR="00FB0BD4" w:rsidRPr="00850685" w:rsidRDefault="00FB0BD4" w:rsidP="00AB5DA2">
            <w:pPr>
              <w:rPr>
                <w:rFonts w:ascii="Calibri" w:eastAsia="Calibri" w:hAnsi="Calibri"/>
                <w:b/>
                <w:sz w:val="22"/>
                <w:szCs w:val="22"/>
              </w:rPr>
            </w:pPr>
          </w:p>
        </w:tc>
        <w:tc>
          <w:tcPr>
            <w:tcW w:w="2085" w:type="dxa"/>
            <w:gridSpan w:val="2"/>
          </w:tcPr>
          <w:p w:rsidR="009510FA" w:rsidRPr="00850685" w:rsidRDefault="009510FA" w:rsidP="00AB5DA2">
            <w:pPr>
              <w:rPr>
                <w:rFonts w:ascii="Calibri" w:eastAsia="Calibri" w:hAnsi="Calibri"/>
                <w:b/>
                <w:sz w:val="22"/>
                <w:szCs w:val="22"/>
              </w:rPr>
            </w:pPr>
            <w:r w:rsidRPr="00850685">
              <w:rPr>
                <w:rFonts w:ascii="Calibri" w:eastAsia="Calibri" w:hAnsi="Calibri"/>
                <w:b/>
                <w:sz w:val="22"/>
                <w:szCs w:val="22"/>
              </w:rPr>
              <w:t>E-Mail Address:</w:t>
            </w:r>
          </w:p>
        </w:tc>
        <w:tc>
          <w:tcPr>
            <w:tcW w:w="2970" w:type="dxa"/>
            <w:gridSpan w:val="2"/>
          </w:tcPr>
          <w:p w:rsidR="009510FA" w:rsidRPr="00850685" w:rsidRDefault="009510FA" w:rsidP="006F5FA0">
            <w:pPr>
              <w:rPr>
                <w:rFonts w:ascii="Calibri" w:eastAsia="Calibri" w:hAnsi="Calibri"/>
                <w:b/>
                <w:sz w:val="22"/>
                <w:szCs w:val="22"/>
              </w:rPr>
            </w:pPr>
          </w:p>
        </w:tc>
      </w:tr>
      <w:tr w:rsidR="009510FA" w:rsidRPr="002C6539" w:rsidTr="00AB5DA2">
        <w:tc>
          <w:tcPr>
            <w:tcW w:w="2628" w:type="dxa"/>
          </w:tcPr>
          <w:p w:rsidR="009510FA" w:rsidRPr="00850685" w:rsidRDefault="009510FA" w:rsidP="00AB5DA2">
            <w:pPr>
              <w:rPr>
                <w:rFonts w:ascii="Calibri" w:eastAsia="Calibri" w:hAnsi="Calibri"/>
                <w:b/>
                <w:sz w:val="22"/>
                <w:szCs w:val="22"/>
              </w:rPr>
            </w:pPr>
            <w:r w:rsidRPr="00850685">
              <w:rPr>
                <w:rFonts w:ascii="Calibri" w:hAnsi="Calibri"/>
                <w:b/>
                <w:sz w:val="22"/>
                <w:szCs w:val="22"/>
              </w:rPr>
              <w:t>Speaker’s Profile</w:t>
            </w:r>
          </w:p>
        </w:tc>
        <w:tc>
          <w:tcPr>
            <w:tcW w:w="7740" w:type="dxa"/>
            <w:gridSpan w:val="6"/>
          </w:tcPr>
          <w:p w:rsidR="009510FA" w:rsidRPr="00762E61" w:rsidRDefault="009510FA" w:rsidP="00762E61">
            <w:pPr>
              <w:pStyle w:val="NormalWeb"/>
              <w:shd w:val="clear" w:color="auto" w:fill="FFFFFF"/>
              <w:spacing w:before="0" w:beforeAutospacing="0" w:after="336" w:afterAutospacing="0" w:line="265" w:lineRule="atLeast"/>
              <w:textAlignment w:val="baseline"/>
              <w:rPr>
                <w:rFonts w:ascii="Arial" w:hAnsi="Arial"/>
                <w:color w:val="171F26"/>
              </w:rPr>
            </w:pPr>
          </w:p>
        </w:tc>
      </w:tr>
      <w:tr w:rsidR="009510FA" w:rsidRPr="002C6539" w:rsidTr="00AB5DA2">
        <w:tc>
          <w:tcPr>
            <w:tcW w:w="2628" w:type="dxa"/>
          </w:tcPr>
          <w:p w:rsidR="009510FA" w:rsidRPr="00850685" w:rsidRDefault="009510FA" w:rsidP="00AB5DA2">
            <w:pPr>
              <w:rPr>
                <w:rFonts w:ascii="Calibri" w:eastAsia="Calibri" w:hAnsi="Calibri"/>
                <w:b/>
                <w:sz w:val="22"/>
                <w:szCs w:val="22"/>
              </w:rPr>
            </w:pPr>
            <w:r w:rsidRPr="00850685">
              <w:rPr>
                <w:rFonts w:ascii="Calibri" w:hAnsi="Calibri"/>
                <w:b/>
                <w:sz w:val="22"/>
                <w:szCs w:val="22"/>
              </w:rPr>
              <w:t>Topic of Paper</w:t>
            </w:r>
          </w:p>
        </w:tc>
        <w:tc>
          <w:tcPr>
            <w:tcW w:w="7740" w:type="dxa"/>
            <w:gridSpan w:val="6"/>
          </w:tcPr>
          <w:p w:rsidR="00FB0BD4" w:rsidRPr="00850685" w:rsidRDefault="00FB0BD4" w:rsidP="00AB5DA2">
            <w:pPr>
              <w:rPr>
                <w:rFonts w:ascii="Calibri" w:eastAsia="Calibri" w:hAnsi="Calibri"/>
                <w:b/>
                <w:sz w:val="22"/>
                <w:szCs w:val="22"/>
              </w:rPr>
            </w:pPr>
          </w:p>
          <w:p w:rsidR="009510FA" w:rsidRPr="00850685" w:rsidRDefault="009510FA" w:rsidP="00CE7EC0">
            <w:pPr>
              <w:rPr>
                <w:rFonts w:ascii="Calibri" w:eastAsia="Calibri" w:hAnsi="Calibri"/>
                <w:b/>
                <w:sz w:val="22"/>
                <w:szCs w:val="22"/>
              </w:rPr>
            </w:pPr>
          </w:p>
        </w:tc>
      </w:tr>
      <w:tr w:rsidR="009510FA" w:rsidRPr="002C6539" w:rsidTr="00AB5DA2">
        <w:tc>
          <w:tcPr>
            <w:tcW w:w="2628" w:type="dxa"/>
          </w:tcPr>
          <w:p w:rsidR="009510FA" w:rsidRPr="00850685" w:rsidRDefault="009510FA" w:rsidP="00AB5DA2">
            <w:pPr>
              <w:rPr>
                <w:rFonts w:ascii="Calibri" w:eastAsia="Calibri" w:hAnsi="Calibri"/>
                <w:b/>
                <w:sz w:val="22"/>
                <w:szCs w:val="22"/>
              </w:rPr>
            </w:pPr>
            <w:r w:rsidRPr="00850685">
              <w:rPr>
                <w:rFonts w:ascii="Calibri" w:hAnsi="Calibri"/>
                <w:b/>
                <w:sz w:val="22"/>
                <w:szCs w:val="22"/>
              </w:rPr>
              <w:t>Synopsis of Summary Paper</w:t>
            </w:r>
          </w:p>
        </w:tc>
        <w:tc>
          <w:tcPr>
            <w:tcW w:w="7740" w:type="dxa"/>
            <w:gridSpan w:val="6"/>
          </w:tcPr>
          <w:p w:rsidR="003A1AD9" w:rsidRDefault="003A1AD9" w:rsidP="006F5FA0">
            <w:pPr>
              <w:rPr>
                <w:rFonts w:ascii="Calibri" w:eastAsia="Calibri" w:hAnsi="Calibri"/>
                <w:b/>
                <w:sz w:val="22"/>
                <w:szCs w:val="22"/>
              </w:rPr>
            </w:pPr>
          </w:p>
          <w:p w:rsidR="003A1AD9" w:rsidRDefault="003A1AD9" w:rsidP="006F5FA0">
            <w:pPr>
              <w:rPr>
                <w:rFonts w:ascii="Calibri" w:eastAsia="Calibri" w:hAnsi="Calibri"/>
                <w:b/>
                <w:sz w:val="22"/>
                <w:szCs w:val="22"/>
              </w:rPr>
            </w:pPr>
          </w:p>
          <w:p w:rsidR="003A1AD9" w:rsidRPr="00850685" w:rsidRDefault="003A1AD9" w:rsidP="006F5FA0">
            <w:pPr>
              <w:rPr>
                <w:rFonts w:ascii="Calibri" w:eastAsia="Calibri" w:hAnsi="Calibri"/>
                <w:b/>
                <w:sz w:val="22"/>
                <w:szCs w:val="22"/>
              </w:rPr>
            </w:pPr>
          </w:p>
        </w:tc>
      </w:tr>
      <w:tr w:rsidR="009510FA" w:rsidRPr="002C6539" w:rsidTr="00AB5DA2">
        <w:tc>
          <w:tcPr>
            <w:tcW w:w="2628" w:type="dxa"/>
          </w:tcPr>
          <w:p w:rsidR="009510FA" w:rsidRPr="00850685" w:rsidRDefault="009510FA" w:rsidP="00AB5DA2">
            <w:pPr>
              <w:rPr>
                <w:rFonts w:ascii="Calibri" w:hAnsi="Calibri"/>
                <w:b/>
                <w:sz w:val="22"/>
                <w:szCs w:val="22"/>
              </w:rPr>
            </w:pPr>
            <w:r w:rsidRPr="00850685">
              <w:rPr>
                <w:rFonts w:ascii="Calibri" w:hAnsi="Calibri"/>
                <w:b/>
                <w:sz w:val="22"/>
                <w:szCs w:val="22"/>
              </w:rPr>
              <w:t>Areas of Applications in Project Management</w:t>
            </w:r>
          </w:p>
          <w:p w:rsidR="009510FA" w:rsidRPr="00850685" w:rsidRDefault="009510FA" w:rsidP="00AB5DA2">
            <w:pPr>
              <w:rPr>
                <w:rFonts w:ascii="Calibri" w:hAnsi="Calibri"/>
                <w:b/>
                <w:sz w:val="22"/>
                <w:szCs w:val="22"/>
              </w:rPr>
            </w:pPr>
          </w:p>
          <w:p w:rsidR="009510FA" w:rsidRPr="00850685" w:rsidRDefault="009510FA" w:rsidP="00AB5DA2">
            <w:pPr>
              <w:rPr>
                <w:rFonts w:ascii="Calibri" w:eastAsia="Calibri" w:hAnsi="Calibri"/>
                <w:b/>
                <w:sz w:val="22"/>
                <w:szCs w:val="22"/>
              </w:rPr>
            </w:pPr>
          </w:p>
        </w:tc>
        <w:tc>
          <w:tcPr>
            <w:tcW w:w="7740" w:type="dxa"/>
            <w:gridSpan w:val="6"/>
          </w:tcPr>
          <w:p w:rsidR="00A7377E" w:rsidRDefault="00A7377E" w:rsidP="00A7377E">
            <w:pPr>
              <w:rPr>
                <w:rFonts w:ascii="Calibri" w:eastAsia="Calibri" w:hAnsi="Calibri"/>
                <w:b/>
                <w:sz w:val="22"/>
                <w:szCs w:val="22"/>
              </w:rPr>
            </w:pPr>
          </w:p>
          <w:p w:rsidR="003A1AD9" w:rsidRDefault="003A1AD9" w:rsidP="00A7377E">
            <w:pPr>
              <w:rPr>
                <w:rFonts w:ascii="Calibri" w:eastAsia="Calibri" w:hAnsi="Calibri"/>
                <w:b/>
                <w:sz w:val="22"/>
                <w:szCs w:val="22"/>
              </w:rPr>
            </w:pPr>
          </w:p>
          <w:p w:rsidR="003A1AD9" w:rsidRDefault="003A1AD9" w:rsidP="00A7377E">
            <w:pPr>
              <w:rPr>
                <w:rFonts w:ascii="Calibri" w:eastAsia="Calibri" w:hAnsi="Calibri"/>
                <w:b/>
                <w:sz w:val="22"/>
                <w:szCs w:val="22"/>
              </w:rPr>
            </w:pPr>
          </w:p>
          <w:p w:rsidR="003A1AD9" w:rsidRDefault="003A1AD9" w:rsidP="00A7377E">
            <w:pPr>
              <w:rPr>
                <w:rFonts w:ascii="Calibri" w:eastAsia="Calibri" w:hAnsi="Calibri"/>
                <w:b/>
                <w:sz w:val="22"/>
                <w:szCs w:val="22"/>
              </w:rPr>
            </w:pPr>
          </w:p>
          <w:p w:rsidR="003A1AD9" w:rsidRDefault="003A1AD9" w:rsidP="00A7377E">
            <w:pPr>
              <w:rPr>
                <w:rFonts w:ascii="Calibri" w:eastAsia="Calibri" w:hAnsi="Calibri"/>
                <w:b/>
                <w:sz w:val="22"/>
                <w:szCs w:val="22"/>
              </w:rPr>
            </w:pPr>
          </w:p>
          <w:p w:rsidR="003A1AD9" w:rsidRDefault="003A1AD9" w:rsidP="00A7377E">
            <w:pPr>
              <w:rPr>
                <w:rFonts w:ascii="Calibri" w:eastAsia="Calibri" w:hAnsi="Calibri"/>
                <w:b/>
                <w:sz w:val="22"/>
                <w:szCs w:val="22"/>
              </w:rPr>
            </w:pPr>
          </w:p>
          <w:p w:rsidR="003A1AD9" w:rsidRPr="00850685" w:rsidRDefault="003A1AD9" w:rsidP="00A7377E">
            <w:pPr>
              <w:rPr>
                <w:rFonts w:ascii="Calibri" w:eastAsia="Calibri" w:hAnsi="Calibri"/>
                <w:b/>
                <w:sz w:val="22"/>
                <w:szCs w:val="22"/>
              </w:rPr>
            </w:pPr>
          </w:p>
        </w:tc>
      </w:tr>
      <w:tr w:rsidR="009510FA" w:rsidRPr="002C6539" w:rsidTr="003A1AD9">
        <w:tc>
          <w:tcPr>
            <w:tcW w:w="2628" w:type="dxa"/>
          </w:tcPr>
          <w:p w:rsidR="009510FA" w:rsidRDefault="009510FA" w:rsidP="00AB5DA2">
            <w:pPr>
              <w:rPr>
                <w:rFonts w:ascii="Calibri" w:hAnsi="Calibri"/>
                <w:b/>
                <w:sz w:val="22"/>
                <w:szCs w:val="22"/>
              </w:rPr>
            </w:pPr>
            <w:r w:rsidRPr="00850685">
              <w:rPr>
                <w:rFonts w:ascii="Calibri" w:hAnsi="Calibri"/>
                <w:b/>
                <w:sz w:val="22"/>
                <w:szCs w:val="22"/>
              </w:rPr>
              <w:t>Presentation Duration</w:t>
            </w:r>
          </w:p>
          <w:p w:rsidR="003A1AD9" w:rsidRPr="00850685" w:rsidRDefault="003A1AD9" w:rsidP="00AB5DA2">
            <w:pPr>
              <w:rPr>
                <w:rFonts w:ascii="Calibri" w:eastAsia="Calibri" w:hAnsi="Calibri"/>
                <w:b/>
                <w:sz w:val="22"/>
                <w:szCs w:val="22"/>
              </w:rPr>
            </w:pPr>
          </w:p>
        </w:tc>
        <w:tc>
          <w:tcPr>
            <w:tcW w:w="7740" w:type="dxa"/>
            <w:gridSpan w:val="6"/>
            <w:vAlign w:val="center"/>
          </w:tcPr>
          <w:p w:rsidR="003A1AD9" w:rsidRPr="003A1AD9" w:rsidRDefault="003A1AD9" w:rsidP="003A1AD9">
            <w:pPr>
              <w:pStyle w:val="NoSpacing1"/>
              <w:ind w:left="720"/>
              <w:rPr>
                <w:b/>
              </w:rPr>
            </w:pPr>
            <w:r w:rsidRPr="003A1AD9">
              <w:rPr>
                <w:b/>
              </w:rPr>
              <w:t>Speaker slots are 55 minutes.</w:t>
            </w:r>
          </w:p>
        </w:tc>
      </w:tr>
      <w:tr w:rsidR="009510FA" w:rsidRPr="002C6539" w:rsidTr="00CC7E62">
        <w:tc>
          <w:tcPr>
            <w:tcW w:w="2628" w:type="dxa"/>
            <w:vMerge w:val="restart"/>
            <w:shd w:val="clear" w:color="auto" w:fill="D9D9D9"/>
          </w:tcPr>
          <w:p w:rsidR="009510FA" w:rsidRDefault="009510FA" w:rsidP="00AB5DA2">
            <w:pPr>
              <w:rPr>
                <w:rFonts w:ascii="Calibri" w:hAnsi="Calibri"/>
                <w:b/>
                <w:sz w:val="22"/>
                <w:szCs w:val="22"/>
              </w:rPr>
            </w:pPr>
            <w:r w:rsidRPr="00AF27B9">
              <w:rPr>
                <w:rFonts w:ascii="Calibri" w:hAnsi="Calibri"/>
                <w:b/>
                <w:sz w:val="22"/>
                <w:szCs w:val="22"/>
              </w:rPr>
              <w:t xml:space="preserve">Time  Available </w:t>
            </w:r>
          </w:p>
          <w:p w:rsidR="00CC7E62" w:rsidRPr="00AF27B9" w:rsidRDefault="00CC7E62" w:rsidP="00AB5DA2">
            <w:pPr>
              <w:rPr>
                <w:rFonts w:ascii="Calibri" w:hAnsi="Calibri"/>
                <w:b/>
                <w:sz w:val="22"/>
                <w:szCs w:val="22"/>
              </w:rPr>
            </w:pPr>
          </w:p>
          <w:p w:rsidR="00CC7E62" w:rsidRPr="00AF27B9" w:rsidRDefault="00CC7E62" w:rsidP="00CC7E62">
            <w:pPr>
              <w:rPr>
                <w:rFonts w:ascii="Calibri" w:eastAsia="Calibri" w:hAnsi="Calibri"/>
                <w:b/>
                <w:sz w:val="22"/>
                <w:szCs w:val="22"/>
              </w:rPr>
            </w:pPr>
            <w:r w:rsidRPr="00AF27B9">
              <w:rPr>
                <w:rFonts w:ascii="Calibri" w:eastAsia="Calibri" w:hAnsi="Calibri"/>
                <w:b/>
                <w:sz w:val="22"/>
                <w:szCs w:val="22"/>
              </w:rPr>
              <w:t>Track Speaker Application</w:t>
            </w:r>
          </w:p>
          <w:p w:rsidR="00CC7E62" w:rsidRPr="00AF27B9" w:rsidRDefault="00CC7E62" w:rsidP="00CC7E62">
            <w:pPr>
              <w:rPr>
                <w:rFonts w:ascii="Calibri" w:eastAsia="Calibri" w:hAnsi="Calibri"/>
                <w:sz w:val="22"/>
                <w:szCs w:val="22"/>
              </w:rPr>
            </w:pPr>
            <w:r w:rsidRPr="00AF27B9">
              <w:rPr>
                <w:rFonts w:ascii="Calibri" w:eastAsia="Calibri" w:hAnsi="Calibri"/>
                <w:sz w:val="22"/>
                <w:szCs w:val="22"/>
              </w:rPr>
              <w:t>(</w:t>
            </w:r>
            <w:r>
              <w:rPr>
                <w:rFonts w:ascii="Calibri" w:eastAsia="Calibri" w:hAnsi="Calibri"/>
                <w:sz w:val="22"/>
                <w:szCs w:val="22"/>
              </w:rPr>
              <w:t>2</w:t>
            </w:r>
            <w:r w:rsidRPr="00AF27B9">
              <w:rPr>
                <w:rFonts w:ascii="Calibri" w:eastAsia="Calibri" w:hAnsi="Calibri"/>
                <w:sz w:val="22"/>
                <w:szCs w:val="22"/>
              </w:rPr>
              <w:t>00-</w:t>
            </w:r>
            <w:r>
              <w:rPr>
                <w:rFonts w:ascii="Calibri" w:eastAsia="Calibri" w:hAnsi="Calibri"/>
                <w:sz w:val="22"/>
                <w:szCs w:val="22"/>
              </w:rPr>
              <w:t>4</w:t>
            </w:r>
            <w:r w:rsidRPr="00AF27B9">
              <w:rPr>
                <w:rFonts w:ascii="Calibri" w:eastAsia="Calibri" w:hAnsi="Calibri"/>
                <w:sz w:val="22"/>
                <w:szCs w:val="22"/>
              </w:rPr>
              <w:t>00 person audience. Focused topic with specific audience)</w:t>
            </w:r>
          </w:p>
          <w:p w:rsidR="009510FA" w:rsidRPr="00AF27B9" w:rsidRDefault="009510FA" w:rsidP="00AB5DA2">
            <w:pPr>
              <w:rPr>
                <w:rFonts w:ascii="Calibri" w:eastAsia="Calibri" w:hAnsi="Calibri"/>
                <w:i/>
                <w:sz w:val="22"/>
                <w:szCs w:val="22"/>
              </w:rPr>
            </w:pPr>
          </w:p>
        </w:tc>
        <w:tc>
          <w:tcPr>
            <w:tcW w:w="3859" w:type="dxa"/>
            <w:gridSpan w:val="3"/>
            <w:shd w:val="clear" w:color="auto" w:fill="D9D9D9"/>
          </w:tcPr>
          <w:p w:rsidR="009510FA" w:rsidRPr="00AF27B9" w:rsidRDefault="009510FA" w:rsidP="00A03AD3">
            <w:pPr>
              <w:jc w:val="center"/>
              <w:rPr>
                <w:rFonts w:ascii="Calibri" w:eastAsia="Calibri" w:hAnsi="Calibri"/>
                <w:b/>
                <w:sz w:val="22"/>
                <w:szCs w:val="22"/>
              </w:rPr>
            </w:pPr>
          </w:p>
        </w:tc>
        <w:tc>
          <w:tcPr>
            <w:tcW w:w="3881" w:type="dxa"/>
            <w:gridSpan w:val="3"/>
            <w:shd w:val="clear" w:color="auto" w:fill="D9D9D9"/>
          </w:tcPr>
          <w:p w:rsidR="009510FA" w:rsidRPr="00AF27B9" w:rsidRDefault="009510FA" w:rsidP="00A03AD3">
            <w:pPr>
              <w:jc w:val="center"/>
              <w:rPr>
                <w:rFonts w:ascii="Calibri" w:eastAsia="Calibri" w:hAnsi="Calibri"/>
                <w:b/>
                <w:sz w:val="22"/>
                <w:szCs w:val="22"/>
              </w:rPr>
            </w:pPr>
          </w:p>
        </w:tc>
      </w:tr>
      <w:tr w:rsidR="00CE7EC0" w:rsidRPr="002C6539" w:rsidTr="00AB6A8B">
        <w:tc>
          <w:tcPr>
            <w:tcW w:w="2628" w:type="dxa"/>
            <w:vMerge/>
            <w:shd w:val="clear" w:color="auto" w:fill="D9D9D9"/>
          </w:tcPr>
          <w:p w:rsidR="00CE7EC0" w:rsidRPr="00AF27B9" w:rsidRDefault="00CE7EC0" w:rsidP="00AB5DA2">
            <w:pPr>
              <w:rPr>
                <w:rFonts w:ascii="Calibri" w:eastAsia="Calibri" w:hAnsi="Calibri"/>
                <w:b/>
                <w:sz w:val="22"/>
                <w:szCs w:val="22"/>
              </w:rPr>
            </w:pPr>
          </w:p>
        </w:tc>
        <w:tc>
          <w:tcPr>
            <w:tcW w:w="1890" w:type="dxa"/>
            <w:shd w:val="clear" w:color="auto" w:fill="D9D9D9"/>
          </w:tcPr>
          <w:p w:rsidR="00CE7EC0" w:rsidRPr="00AF27B9" w:rsidRDefault="00CE7EC0" w:rsidP="00486A58">
            <w:pPr>
              <w:jc w:val="center"/>
              <w:rPr>
                <w:rFonts w:ascii="Calibri" w:eastAsia="Calibri" w:hAnsi="Calibri"/>
                <w:b/>
                <w:sz w:val="20"/>
                <w:szCs w:val="20"/>
              </w:rPr>
            </w:pPr>
          </w:p>
        </w:tc>
        <w:tc>
          <w:tcPr>
            <w:tcW w:w="1969" w:type="dxa"/>
            <w:gridSpan w:val="2"/>
            <w:shd w:val="clear" w:color="auto" w:fill="FFFFFF"/>
          </w:tcPr>
          <w:p w:rsidR="00CE7EC0" w:rsidRPr="00AF27B9" w:rsidRDefault="00CE7EC0" w:rsidP="00AB5DA2">
            <w:pPr>
              <w:jc w:val="center"/>
              <w:rPr>
                <w:rFonts w:ascii="Calibri" w:eastAsia="Calibri" w:hAnsi="Calibri"/>
                <w:b/>
                <w:sz w:val="20"/>
                <w:szCs w:val="20"/>
              </w:rPr>
            </w:pPr>
          </w:p>
        </w:tc>
        <w:tc>
          <w:tcPr>
            <w:tcW w:w="1843" w:type="dxa"/>
            <w:gridSpan w:val="2"/>
            <w:shd w:val="clear" w:color="auto" w:fill="FFFFFF"/>
          </w:tcPr>
          <w:p w:rsidR="00CE7EC0" w:rsidRPr="00AF27B9" w:rsidRDefault="00CE7EC0" w:rsidP="00AB5DA2">
            <w:pPr>
              <w:jc w:val="center"/>
              <w:rPr>
                <w:rFonts w:ascii="Calibri" w:eastAsia="Calibri" w:hAnsi="Calibri"/>
                <w:b/>
                <w:sz w:val="20"/>
                <w:szCs w:val="20"/>
              </w:rPr>
            </w:pPr>
          </w:p>
        </w:tc>
        <w:tc>
          <w:tcPr>
            <w:tcW w:w="2038" w:type="dxa"/>
            <w:shd w:val="clear" w:color="auto" w:fill="FFFFFF"/>
          </w:tcPr>
          <w:p w:rsidR="00CE7EC0" w:rsidRPr="00AF27B9" w:rsidRDefault="00CE7EC0" w:rsidP="00CC7E62">
            <w:pPr>
              <w:jc w:val="center"/>
              <w:rPr>
                <w:rFonts w:ascii="Calibri" w:eastAsia="Calibri" w:hAnsi="Calibri"/>
                <w:b/>
                <w:sz w:val="20"/>
                <w:szCs w:val="20"/>
              </w:rPr>
            </w:pPr>
          </w:p>
        </w:tc>
      </w:tr>
      <w:tr w:rsidR="00CE7EC0" w:rsidRPr="002C6539" w:rsidTr="00CC7E62">
        <w:tc>
          <w:tcPr>
            <w:tcW w:w="2628" w:type="dxa"/>
            <w:shd w:val="clear" w:color="auto" w:fill="D9D9D9"/>
          </w:tcPr>
          <w:p w:rsidR="00CE7EC0" w:rsidRPr="00AF27B9" w:rsidRDefault="00CE7EC0" w:rsidP="00AB5DA2">
            <w:pPr>
              <w:rPr>
                <w:rFonts w:ascii="Calibri" w:eastAsia="Calibri" w:hAnsi="Calibri"/>
                <w:b/>
                <w:sz w:val="22"/>
                <w:szCs w:val="22"/>
              </w:rPr>
            </w:pPr>
            <w:r w:rsidRPr="00AF27B9">
              <w:rPr>
                <w:rFonts w:ascii="Calibri" w:eastAsia="Calibri" w:hAnsi="Calibri"/>
                <w:b/>
                <w:sz w:val="22"/>
                <w:szCs w:val="22"/>
              </w:rPr>
              <w:t xml:space="preserve">Keynote Speaker Application </w:t>
            </w:r>
          </w:p>
          <w:p w:rsidR="00CE7EC0" w:rsidRPr="00AF27B9" w:rsidRDefault="00CE7EC0" w:rsidP="00CC7E62">
            <w:pPr>
              <w:rPr>
                <w:rFonts w:ascii="Calibri" w:eastAsia="Calibri" w:hAnsi="Calibri"/>
                <w:sz w:val="22"/>
                <w:szCs w:val="22"/>
              </w:rPr>
            </w:pPr>
            <w:r w:rsidRPr="00AF27B9">
              <w:rPr>
                <w:rFonts w:ascii="Calibri" w:eastAsia="Calibri" w:hAnsi="Calibri"/>
                <w:sz w:val="22"/>
                <w:szCs w:val="22"/>
              </w:rPr>
              <w:t>(</w:t>
            </w:r>
            <w:r>
              <w:rPr>
                <w:rFonts w:ascii="Calibri" w:eastAsia="Calibri" w:hAnsi="Calibri"/>
                <w:sz w:val="22"/>
                <w:szCs w:val="22"/>
              </w:rPr>
              <w:t>8</w:t>
            </w:r>
            <w:r w:rsidRPr="00AF27B9">
              <w:rPr>
                <w:rFonts w:ascii="Calibri" w:eastAsia="Calibri" w:hAnsi="Calibri"/>
                <w:sz w:val="22"/>
                <w:szCs w:val="22"/>
              </w:rPr>
              <w:t xml:space="preserve">00 person audience minimum. Topic crossing across all boundary of </w:t>
            </w:r>
            <w:r w:rsidRPr="00AF27B9">
              <w:rPr>
                <w:rFonts w:ascii="Calibri" w:eastAsia="Calibri" w:hAnsi="Calibri"/>
                <w:sz w:val="22"/>
                <w:szCs w:val="22"/>
              </w:rPr>
              <w:lastRenderedPageBreak/>
              <w:t>audience type)</w:t>
            </w:r>
          </w:p>
        </w:tc>
        <w:tc>
          <w:tcPr>
            <w:tcW w:w="1890" w:type="dxa"/>
          </w:tcPr>
          <w:p w:rsidR="00CE7EC0" w:rsidRPr="00AF27B9" w:rsidRDefault="00CE7EC0" w:rsidP="00AB5DA2">
            <w:pPr>
              <w:rPr>
                <w:rFonts w:ascii="Calibri" w:eastAsia="Calibri" w:hAnsi="Calibri"/>
                <w:b/>
                <w:sz w:val="22"/>
                <w:szCs w:val="22"/>
              </w:rPr>
            </w:pPr>
          </w:p>
        </w:tc>
        <w:tc>
          <w:tcPr>
            <w:tcW w:w="1969" w:type="dxa"/>
            <w:gridSpan w:val="2"/>
            <w:shd w:val="clear" w:color="auto" w:fill="D9D9D9"/>
            <w:vAlign w:val="center"/>
          </w:tcPr>
          <w:p w:rsidR="00CE7EC0" w:rsidRPr="00AF27B9" w:rsidRDefault="00CE7EC0" w:rsidP="00CC7E62">
            <w:pPr>
              <w:jc w:val="center"/>
              <w:rPr>
                <w:rFonts w:ascii="Calibri" w:eastAsia="Calibri" w:hAnsi="Calibri"/>
                <w:b/>
                <w:sz w:val="20"/>
                <w:szCs w:val="20"/>
              </w:rPr>
            </w:pPr>
          </w:p>
        </w:tc>
        <w:tc>
          <w:tcPr>
            <w:tcW w:w="1843" w:type="dxa"/>
            <w:gridSpan w:val="2"/>
            <w:shd w:val="clear" w:color="auto" w:fill="D9D9D9"/>
            <w:vAlign w:val="center"/>
          </w:tcPr>
          <w:p w:rsidR="00CE7EC0" w:rsidRPr="00AF27B9" w:rsidRDefault="00CE7EC0" w:rsidP="00CC7E62">
            <w:pPr>
              <w:jc w:val="center"/>
              <w:rPr>
                <w:rFonts w:ascii="Calibri" w:eastAsia="Calibri" w:hAnsi="Calibri"/>
                <w:b/>
                <w:sz w:val="20"/>
                <w:szCs w:val="20"/>
              </w:rPr>
            </w:pPr>
          </w:p>
        </w:tc>
        <w:tc>
          <w:tcPr>
            <w:tcW w:w="2038" w:type="dxa"/>
          </w:tcPr>
          <w:p w:rsidR="00CE7EC0" w:rsidRPr="00AF27B9" w:rsidRDefault="00CE7EC0" w:rsidP="00AB5DA2">
            <w:pPr>
              <w:rPr>
                <w:rFonts w:ascii="Calibri" w:eastAsia="Calibri" w:hAnsi="Calibri"/>
                <w:b/>
                <w:sz w:val="22"/>
                <w:szCs w:val="22"/>
              </w:rPr>
            </w:pPr>
          </w:p>
        </w:tc>
      </w:tr>
      <w:tr w:rsidR="00CE7EC0" w:rsidRPr="002C6539" w:rsidTr="00F52F73">
        <w:trPr>
          <w:trHeight w:val="980"/>
        </w:trPr>
        <w:tc>
          <w:tcPr>
            <w:tcW w:w="2628" w:type="dxa"/>
          </w:tcPr>
          <w:p w:rsidR="00CE7EC0" w:rsidRPr="00850685" w:rsidRDefault="00CE7EC0" w:rsidP="00CC7E62">
            <w:pPr>
              <w:rPr>
                <w:rFonts w:ascii="Calibri" w:eastAsia="Calibri" w:hAnsi="Calibri"/>
                <w:b/>
                <w:sz w:val="22"/>
                <w:szCs w:val="22"/>
              </w:rPr>
            </w:pPr>
            <w:r>
              <w:rPr>
                <w:rFonts w:ascii="Calibri" w:eastAsia="Calibri" w:hAnsi="Calibri"/>
                <w:b/>
                <w:sz w:val="22"/>
                <w:szCs w:val="22"/>
              </w:rPr>
              <w:lastRenderedPageBreak/>
              <w:t xml:space="preserve">Any Special Requests:  </w:t>
            </w:r>
            <w:r w:rsidRPr="00321F68">
              <w:rPr>
                <w:rFonts w:ascii="Calibri" w:eastAsia="Calibri" w:hAnsi="Calibri"/>
                <w:sz w:val="22"/>
                <w:szCs w:val="22"/>
              </w:rPr>
              <w:t>See Section 1</w:t>
            </w:r>
            <w:r>
              <w:rPr>
                <w:rFonts w:ascii="Calibri" w:eastAsia="Calibri" w:hAnsi="Calibri"/>
                <w:sz w:val="22"/>
                <w:szCs w:val="22"/>
              </w:rPr>
              <w:t>2</w:t>
            </w:r>
            <w:r w:rsidRPr="00321F68">
              <w:rPr>
                <w:rFonts w:ascii="Calibri" w:eastAsia="Calibri" w:hAnsi="Calibri"/>
                <w:sz w:val="22"/>
                <w:szCs w:val="22"/>
              </w:rPr>
              <w:t xml:space="preserve"> of the Terms and Conditions.</w:t>
            </w:r>
          </w:p>
        </w:tc>
        <w:tc>
          <w:tcPr>
            <w:tcW w:w="7740" w:type="dxa"/>
            <w:gridSpan w:val="6"/>
            <w:shd w:val="clear" w:color="auto" w:fill="auto"/>
          </w:tcPr>
          <w:p w:rsidR="00CE7EC0" w:rsidRPr="00850685" w:rsidRDefault="00CE7EC0" w:rsidP="00F52F73">
            <w:pPr>
              <w:rPr>
                <w:rFonts w:ascii="Calibri" w:eastAsia="Calibri" w:hAnsi="Calibri"/>
                <w:b/>
                <w:sz w:val="22"/>
                <w:szCs w:val="22"/>
              </w:rPr>
            </w:pPr>
          </w:p>
        </w:tc>
      </w:tr>
      <w:tr w:rsidR="00CE7EC0" w:rsidRPr="002C6539" w:rsidTr="00321F68">
        <w:tc>
          <w:tcPr>
            <w:tcW w:w="2628" w:type="dxa"/>
          </w:tcPr>
          <w:p w:rsidR="00CE7EC0" w:rsidRPr="00F52F73" w:rsidRDefault="00CE7EC0" w:rsidP="00AB5DA2">
            <w:pPr>
              <w:rPr>
                <w:rFonts w:ascii="Calibri" w:eastAsia="Calibri" w:hAnsi="Calibri"/>
                <w:sz w:val="22"/>
                <w:szCs w:val="22"/>
              </w:rPr>
            </w:pPr>
            <w:r w:rsidRPr="00F52F73">
              <w:rPr>
                <w:rFonts w:ascii="Calibri" w:eastAsia="Calibri" w:hAnsi="Calibri"/>
                <w:sz w:val="22"/>
                <w:szCs w:val="22"/>
              </w:rPr>
              <w:t xml:space="preserve">Do you allow </w:t>
            </w:r>
            <w:r>
              <w:rPr>
                <w:rFonts w:ascii="Calibri" w:eastAsia="Calibri" w:hAnsi="Calibri"/>
                <w:sz w:val="22"/>
                <w:szCs w:val="22"/>
              </w:rPr>
              <w:t>PMI SINGAPORE CHAPTER</w:t>
            </w:r>
            <w:r w:rsidRPr="00F52F73">
              <w:rPr>
                <w:rFonts w:ascii="Calibri" w:eastAsia="Calibri" w:hAnsi="Calibri"/>
                <w:sz w:val="22"/>
                <w:szCs w:val="22"/>
              </w:rPr>
              <w:t xml:space="preserve"> to </w:t>
            </w:r>
            <w:r>
              <w:rPr>
                <w:rFonts w:ascii="Calibri" w:eastAsia="Calibri" w:hAnsi="Calibri"/>
                <w:sz w:val="22"/>
                <w:szCs w:val="22"/>
              </w:rPr>
              <w:t>distribute your materials if approved for presentation (Yes / No)? Specifying Conditions (in PDF Form only, in PPS Only, etc.).</w:t>
            </w:r>
          </w:p>
        </w:tc>
        <w:tc>
          <w:tcPr>
            <w:tcW w:w="7740" w:type="dxa"/>
            <w:gridSpan w:val="6"/>
            <w:shd w:val="clear" w:color="auto" w:fill="auto"/>
          </w:tcPr>
          <w:p w:rsidR="00CE7EC0" w:rsidRDefault="00CE7EC0" w:rsidP="00415A41">
            <w:pPr>
              <w:jc w:val="center"/>
              <w:rPr>
                <w:rFonts w:ascii="Calibri" w:eastAsia="Calibri" w:hAnsi="Calibri"/>
                <w:b/>
                <w:sz w:val="22"/>
                <w:szCs w:val="22"/>
              </w:rPr>
            </w:pPr>
          </w:p>
        </w:tc>
      </w:tr>
      <w:tr w:rsidR="00CE7EC0" w:rsidRPr="002C6539" w:rsidTr="00321F68">
        <w:tc>
          <w:tcPr>
            <w:tcW w:w="2628" w:type="dxa"/>
          </w:tcPr>
          <w:p w:rsidR="00CE7EC0" w:rsidRPr="00F52F73" w:rsidRDefault="00CE7EC0" w:rsidP="00AB5DA2">
            <w:pPr>
              <w:rPr>
                <w:rFonts w:ascii="Calibri" w:eastAsia="Calibri" w:hAnsi="Calibri"/>
                <w:sz w:val="22"/>
                <w:szCs w:val="22"/>
              </w:rPr>
            </w:pPr>
            <w:r w:rsidRPr="00043514">
              <w:rPr>
                <w:rFonts w:ascii="Calibri" w:eastAsia="Calibri" w:hAnsi="Calibri"/>
                <w:sz w:val="22"/>
                <w:szCs w:val="22"/>
              </w:rPr>
              <w:t>What is the biggest attendance at a conference where you have spoken?</w:t>
            </w:r>
          </w:p>
        </w:tc>
        <w:tc>
          <w:tcPr>
            <w:tcW w:w="7740" w:type="dxa"/>
            <w:gridSpan w:val="6"/>
            <w:shd w:val="clear" w:color="auto" w:fill="auto"/>
          </w:tcPr>
          <w:p w:rsidR="00CE7EC0" w:rsidRDefault="00CE7EC0" w:rsidP="00415A41">
            <w:pPr>
              <w:jc w:val="center"/>
              <w:rPr>
                <w:rFonts w:ascii="Calibri" w:eastAsia="Calibri" w:hAnsi="Calibri"/>
                <w:b/>
                <w:sz w:val="22"/>
                <w:szCs w:val="22"/>
              </w:rPr>
            </w:pPr>
          </w:p>
        </w:tc>
      </w:tr>
      <w:tr w:rsidR="00CE7EC0" w:rsidRPr="002C6539" w:rsidTr="00321F68">
        <w:tc>
          <w:tcPr>
            <w:tcW w:w="2628" w:type="dxa"/>
          </w:tcPr>
          <w:p w:rsidR="00CE7EC0" w:rsidRPr="00043514" w:rsidRDefault="00CE7EC0" w:rsidP="00CE7EC0">
            <w:pPr>
              <w:rPr>
                <w:rFonts w:ascii="Calibri" w:eastAsia="Calibri" w:hAnsi="Calibri"/>
                <w:sz w:val="22"/>
                <w:szCs w:val="22"/>
              </w:rPr>
            </w:pPr>
            <w:r w:rsidRPr="00CE7EC0">
              <w:rPr>
                <w:rFonts w:ascii="Calibri" w:eastAsia="Calibri" w:hAnsi="Calibri"/>
                <w:sz w:val="22"/>
                <w:szCs w:val="22"/>
                <w:highlight w:val="yellow"/>
              </w:rPr>
              <w:t xml:space="preserve">Do </w:t>
            </w:r>
            <w:r>
              <w:rPr>
                <w:rFonts w:ascii="Calibri" w:eastAsia="Calibri" w:hAnsi="Calibri"/>
                <w:sz w:val="22"/>
                <w:szCs w:val="22"/>
                <w:highlight w:val="yellow"/>
              </w:rPr>
              <w:t>you</w:t>
            </w:r>
            <w:r w:rsidRPr="00CE7EC0">
              <w:rPr>
                <w:rFonts w:ascii="Calibri" w:eastAsia="Calibri" w:hAnsi="Calibri"/>
                <w:sz w:val="22"/>
                <w:szCs w:val="22"/>
                <w:highlight w:val="yellow"/>
              </w:rPr>
              <w:t xml:space="preserve"> allow us to share your contact details with the Chapter Member and the Symposium Attendees?</w:t>
            </w:r>
          </w:p>
        </w:tc>
        <w:tc>
          <w:tcPr>
            <w:tcW w:w="7740" w:type="dxa"/>
            <w:gridSpan w:val="6"/>
            <w:shd w:val="clear" w:color="auto" w:fill="auto"/>
          </w:tcPr>
          <w:p w:rsidR="00CE7EC0" w:rsidRDefault="00CE7EC0" w:rsidP="00415A41">
            <w:pPr>
              <w:jc w:val="center"/>
              <w:rPr>
                <w:rFonts w:ascii="Calibri" w:eastAsia="Calibri" w:hAnsi="Calibri"/>
                <w:b/>
                <w:sz w:val="22"/>
                <w:szCs w:val="22"/>
              </w:rPr>
            </w:pPr>
          </w:p>
        </w:tc>
      </w:tr>
    </w:tbl>
    <w:p w:rsidR="009510FA" w:rsidRDefault="009510FA" w:rsidP="0012023D">
      <w:pPr>
        <w:jc w:val="both"/>
        <w:rPr>
          <w:rFonts w:ascii="Arial" w:hAnsi="Arial" w:cs="Arial"/>
          <w:sz w:val="18"/>
          <w:szCs w:val="18"/>
        </w:rPr>
      </w:pPr>
    </w:p>
    <w:p w:rsidR="008D26CD" w:rsidRDefault="008D26CD" w:rsidP="0012023D">
      <w:pPr>
        <w:jc w:val="both"/>
        <w:rPr>
          <w:rFonts w:ascii="Arial" w:hAnsi="Arial" w:cs="Arial"/>
          <w:sz w:val="18"/>
          <w:szCs w:val="18"/>
        </w:rPr>
      </w:pPr>
    </w:p>
    <w:p w:rsidR="006F5FA0" w:rsidRDefault="006F5FA0" w:rsidP="008D26CD">
      <w:pPr>
        <w:ind w:left="360"/>
        <w:rPr>
          <w:rFonts w:ascii="Calibri" w:hAnsi="Calibri"/>
          <w:b/>
          <w:color w:val="000000"/>
          <w:sz w:val="22"/>
        </w:rPr>
      </w:pPr>
    </w:p>
    <w:p w:rsidR="006F5FA0" w:rsidRDefault="006F5FA0" w:rsidP="008D26CD">
      <w:pPr>
        <w:ind w:left="360"/>
        <w:rPr>
          <w:rFonts w:ascii="Calibri" w:hAnsi="Calibri"/>
          <w:b/>
          <w:color w:val="000000"/>
          <w:sz w:val="22"/>
        </w:rPr>
      </w:pPr>
    </w:p>
    <w:p w:rsidR="006F5FA0" w:rsidRDefault="006F5FA0" w:rsidP="008D26CD">
      <w:pPr>
        <w:ind w:left="360"/>
        <w:rPr>
          <w:rFonts w:ascii="Calibri" w:hAnsi="Calibri"/>
          <w:b/>
          <w:color w:val="000000"/>
          <w:sz w:val="22"/>
        </w:rPr>
      </w:pPr>
    </w:p>
    <w:p w:rsidR="006F5FA0" w:rsidRDefault="006F5FA0" w:rsidP="008D26CD">
      <w:pPr>
        <w:ind w:left="360"/>
        <w:rPr>
          <w:rFonts w:ascii="Calibri" w:hAnsi="Calibri"/>
          <w:b/>
          <w:color w:val="000000"/>
          <w:sz w:val="22"/>
        </w:rPr>
      </w:pPr>
    </w:p>
    <w:p w:rsidR="006F5FA0" w:rsidRDefault="006F5FA0" w:rsidP="008D26CD">
      <w:pPr>
        <w:ind w:left="360"/>
        <w:rPr>
          <w:rFonts w:ascii="Calibri" w:hAnsi="Calibri"/>
          <w:b/>
          <w:color w:val="000000"/>
          <w:sz w:val="22"/>
        </w:rPr>
      </w:pPr>
    </w:p>
    <w:p w:rsidR="008D26CD" w:rsidRPr="00FB0BD4" w:rsidRDefault="008D26CD" w:rsidP="008D26CD">
      <w:pPr>
        <w:ind w:left="360"/>
        <w:rPr>
          <w:rFonts w:ascii="Calibri" w:hAnsi="Calibri"/>
          <w:b/>
          <w:color w:val="000000"/>
          <w:sz w:val="22"/>
        </w:rPr>
      </w:pPr>
      <w:r w:rsidRPr="00FB0BD4">
        <w:rPr>
          <w:rFonts w:ascii="Calibri" w:hAnsi="Calibri"/>
          <w:b/>
          <w:color w:val="000000"/>
          <w:sz w:val="22"/>
        </w:rPr>
        <w:t>Signed and Agreed by</w:t>
      </w:r>
      <w:r w:rsidRPr="00FB0BD4">
        <w:rPr>
          <w:rFonts w:ascii="Calibri" w:hAnsi="Calibri"/>
          <w:b/>
          <w:color w:val="000000"/>
          <w:sz w:val="22"/>
        </w:rPr>
        <w:tab/>
      </w:r>
      <w:r w:rsidRPr="00FB0BD4">
        <w:rPr>
          <w:rFonts w:ascii="Calibri" w:hAnsi="Calibri"/>
          <w:b/>
          <w:color w:val="000000"/>
          <w:sz w:val="22"/>
        </w:rPr>
        <w:tab/>
      </w:r>
      <w:r w:rsidRPr="00FB0BD4">
        <w:rPr>
          <w:rFonts w:ascii="Calibri" w:hAnsi="Calibri"/>
          <w:b/>
          <w:color w:val="000000"/>
          <w:sz w:val="22"/>
        </w:rPr>
        <w:tab/>
        <w:t>Company Stamp</w:t>
      </w:r>
      <w:r w:rsidRPr="00FB0BD4">
        <w:rPr>
          <w:rFonts w:ascii="Calibri" w:hAnsi="Calibri"/>
          <w:b/>
          <w:color w:val="000000"/>
          <w:sz w:val="22"/>
        </w:rPr>
        <w:tab/>
      </w:r>
      <w:r w:rsidRPr="00FB0BD4">
        <w:rPr>
          <w:rFonts w:ascii="Calibri" w:hAnsi="Calibri"/>
          <w:b/>
          <w:color w:val="000000"/>
          <w:sz w:val="22"/>
        </w:rPr>
        <w:tab/>
        <w:t>Date</w:t>
      </w:r>
    </w:p>
    <w:p w:rsidR="008D26CD" w:rsidRDefault="008D26CD" w:rsidP="008D26CD">
      <w:pPr>
        <w:ind w:left="360"/>
        <w:rPr>
          <w:rFonts w:ascii="Calibri" w:hAnsi="Calibri"/>
          <w:color w:val="000000"/>
          <w:sz w:val="22"/>
        </w:rPr>
      </w:pPr>
    </w:p>
    <w:p w:rsidR="008D26CD" w:rsidRDefault="008D26CD" w:rsidP="008D26CD">
      <w:pPr>
        <w:ind w:left="360"/>
        <w:rPr>
          <w:rFonts w:ascii="Calibri" w:hAnsi="Calibri"/>
          <w:color w:val="000000"/>
          <w:sz w:val="22"/>
        </w:rPr>
      </w:pPr>
    </w:p>
    <w:p w:rsidR="00FB0BD4" w:rsidRDefault="00FB0BD4" w:rsidP="008D26CD">
      <w:pPr>
        <w:ind w:left="360"/>
        <w:rPr>
          <w:rFonts w:ascii="Calibri" w:hAnsi="Calibri"/>
          <w:color w:val="000000"/>
          <w:sz w:val="22"/>
        </w:rPr>
      </w:pPr>
    </w:p>
    <w:p w:rsidR="008D26CD" w:rsidRDefault="008D26CD" w:rsidP="008D26CD">
      <w:pPr>
        <w:ind w:left="360"/>
        <w:rPr>
          <w:rFonts w:ascii="Calibri" w:hAnsi="Calibri"/>
          <w:color w:val="000000"/>
          <w:sz w:val="22"/>
        </w:rPr>
      </w:pPr>
      <w:r>
        <w:rPr>
          <w:rFonts w:ascii="Calibri" w:hAnsi="Calibri"/>
          <w:color w:val="000000"/>
          <w:sz w:val="22"/>
        </w:rPr>
        <w:t>__________________</w:t>
      </w:r>
      <w:r>
        <w:rPr>
          <w:rFonts w:ascii="Calibri" w:hAnsi="Calibri"/>
          <w:color w:val="000000"/>
          <w:sz w:val="22"/>
        </w:rPr>
        <w:tab/>
      </w:r>
      <w:r>
        <w:rPr>
          <w:rFonts w:ascii="Calibri" w:hAnsi="Calibri"/>
          <w:color w:val="000000"/>
          <w:sz w:val="22"/>
        </w:rPr>
        <w:tab/>
      </w:r>
      <w:r w:rsidR="001B1F32">
        <w:rPr>
          <w:rFonts w:ascii="Calibri" w:hAnsi="Calibri"/>
          <w:color w:val="000000"/>
          <w:sz w:val="22"/>
        </w:rPr>
        <w:t xml:space="preserve">            </w:t>
      </w:r>
      <w:r>
        <w:rPr>
          <w:rFonts w:ascii="Calibri" w:hAnsi="Calibri"/>
          <w:color w:val="000000"/>
          <w:sz w:val="22"/>
        </w:rPr>
        <w:t>________________</w:t>
      </w:r>
      <w:r>
        <w:rPr>
          <w:rFonts w:ascii="Calibri" w:hAnsi="Calibri"/>
          <w:color w:val="000000"/>
          <w:sz w:val="22"/>
        </w:rPr>
        <w:tab/>
      </w:r>
      <w:r>
        <w:rPr>
          <w:rFonts w:ascii="Calibri" w:hAnsi="Calibri"/>
          <w:color w:val="000000"/>
          <w:sz w:val="22"/>
        </w:rPr>
        <w:tab/>
        <w:t>_____________</w:t>
      </w:r>
    </w:p>
    <w:p w:rsidR="008D26CD" w:rsidRPr="0012023D" w:rsidRDefault="008D26CD" w:rsidP="0012023D">
      <w:pPr>
        <w:jc w:val="both"/>
        <w:rPr>
          <w:rFonts w:ascii="Arial" w:hAnsi="Arial" w:cs="Arial"/>
          <w:sz w:val="18"/>
          <w:szCs w:val="18"/>
        </w:rPr>
      </w:pPr>
    </w:p>
    <w:sectPr w:rsidR="008D26CD" w:rsidRPr="0012023D" w:rsidSect="0080665E">
      <w:headerReference w:type="default" r:id="rId9"/>
      <w:footerReference w:type="default" r:id="rId10"/>
      <w:pgSz w:w="11907" w:h="16839" w:code="9"/>
      <w:pgMar w:top="1440" w:right="1080" w:bottom="1440" w:left="108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F90" w:rsidRDefault="00CC6F90" w:rsidP="00850685">
      <w:r>
        <w:separator/>
      </w:r>
    </w:p>
  </w:endnote>
  <w:endnote w:type="continuationSeparator" w:id="0">
    <w:p w:rsidR="00CC6F90" w:rsidRDefault="00CC6F90" w:rsidP="008506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BE3" w:rsidRPr="00AF27B9" w:rsidRDefault="008E1EE8" w:rsidP="00850685">
    <w:pPr>
      <w:pStyle w:val="Footer"/>
      <w:rPr>
        <w:rFonts w:ascii="Calibri" w:hAnsi="Calibri"/>
        <w:sz w:val="18"/>
        <w:szCs w:val="18"/>
      </w:rPr>
    </w:pPr>
    <w:r>
      <w:rPr>
        <w:noProof/>
        <w:lang w:eastAsia="zh-CN"/>
      </w:rPr>
      <w:drawing>
        <wp:anchor distT="0" distB="0" distL="114300" distR="114300" simplePos="0" relativeHeight="251657728" behindDoc="1" locked="0" layoutInCell="1" allowOverlap="1">
          <wp:simplePos x="0" y="0"/>
          <wp:positionH relativeFrom="column">
            <wp:posOffset>4502785</wp:posOffset>
          </wp:positionH>
          <wp:positionV relativeFrom="paragraph">
            <wp:posOffset>124460</wp:posOffset>
          </wp:positionV>
          <wp:extent cx="2023110" cy="751205"/>
          <wp:effectExtent l="19050" t="0" r="0" b="0"/>
          <wp:wrapNone/>
          <wp:docPr id="3" name="Picture 3" descr="FDoc-Logo-Singapore Chp-C134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Doc-Logo-Singapore Chp-C134_blue"/>
                  <pic:cNvPicPr>
                    <a:picLocks noChangeAspect="1" noChangeArrowheads="1"/>
                  </pic:cNvPicPr>
                </pic:nvPicPr>
                <pic:blipFill>
                  <a:blip r:embed="rId1"/>
                  <a:srcRect/>
                  <a:stretch>
                    <a:fillRect/>
                  </a:stretch>
                </pic:blipFill>
                <pic:spPr bwMode="auto">
                  <a:xfrm>
                    <a:off x="0" y="0"/>
                    <a:ext cx="2023110" cy="751205"/>
                  </a:xfrm>
                  <a:prstGeom prst="rect">
                    <a:avLst/>
                  </a:prstGeom>
                  <a:noFill/>
                  <a:ln w="9525">
                    <a:noFill/>
                    <a:miter lim="800000"/>
                    <a:headEnd/>
                    <a:tailEnd/>
                  </a:ln>
                </pic:spPr>
              </pic:pic>
            </a:graphicData>
          </a:graphic>
        </wp:anchor>
      </w:drawing>
    </w:r>
    <w:r w:rsidR="00C43BE3" w:rsidRPr="00AF27B9">
      <w:rPr>
        <w:rFonts w:ascii="Calibri" w:hAnsi="Calibri"/>
        <w:sz w:val="18"/>
        <w:szCs w:val="18"/>
      </w:rPr>
      <w:t>PMI Singapore Chapter</w:t>
    </w:r>
  </w:p>
  <w:p w:rsidR="00C43BE3" w:rsidRPr="00AF27B9" w:rsidRDefault="00C43BE3" w:rsidP="00850685">
    <w:pPr>
      <w:pStyle w:val="Footer"/>
      <w:rPr>
        <w:rFonts w:ascii="Calibri" w:hAnsi="Calibri"/>
        <w:sz w:val="18"/>
        <w:szCs w:val="18"/>
      </w:rPr>
    </w:pPr>
    <w:proofErr w:type="gramStart"/>
    <w:r w:rsidRPr="00AF27B9">
      <w:rPr>
        <w:rFonts w:ascii="Calibri" w:hAnsi="Calibri"/>
        <w:sz w:val="18"/>
        <w:szCs w:val="18"/>
      </w:rPr>
      <w:t>c/o</w:t>
    </w:r>
    <w:proofErr w:type="gramEnd"/>
    <w:r w:rsidRPr="00AF27B9">
      <w:rPr>
        <w:rFonts w:ascii="Calibri" w:hAnsi="Calibri"/>
        <w:sz w:val="18"/>
        <w:szCs w:val="18"/>
      </w:rPr>
      <w:t xml:space="preserve"> PMI- Asia Pacific Service Centre</w:t>
    </w:r>
  </w:p>
  <w:p w:rsidR="00C43BE3" w:rsidRPr="00AF27B9" w:rsidRDefault="00C43BE3" w:rsidP="00850685">
    <w:pPr>
      <w:pStyle w:val="Footer"/>
      <w:rPr>
        <w:rFonts w:ascii="Calibri" w:hAnsi="Calibri"/>
        <w:sz w:val="18"/>
        <w:szCs w:val="18"/>
      </w:rPr>
    </w:pPr>
    <w:r w:rsidRPr="00AF27B9">
      <w:rPr>
        <w:rFonts w:ascii="Calibri" w:hAnsi="Calibri"/>
        <w:sz w:val="18"/>
        <w:szCs w:val="18"/>
      </w:rPr>
      <w:t xml:space="preserve">20 </w:t>
    </w:r>
    <w:proofErr w:type="spellStart"/>
    <w:r w:rsidRPr="00AF27B9">
      <w:rPr>
        <w:rFonts w:ascii="Calibri" w:hAnsi="Calibri"/>
        <w:sz w:val="18"/>
        <w:szCs w:val="18"/>
      </w:rPr>
      <w:t>Bendemeer</w:t>
    </w:r>
    <w:proofErr w:type="spellEnd"/>
    <w:r w:rsidRPr="00AF27B9">
      <w:rPr>
        <w:rFonts w:ascii="Calibri" w:hAnsi="Calibri"/>
        <w:sz w:val="18"/>
        <w:szCs w:val="18"/>
      </w:rPr>
      <w:t xml:space="preserve"> Road,</w:t>
    </w:r>
  </w:p>
  <w:p w:rsidR="00C43BE3" w:rsidRPr="00AF27B9" w:rsidRDefault="00C43BE3" w:rsidP="00850685">
    <w:pPr>
      <w:pStyle w:val="Footer"/>
      <w:rPr>
        <w:rFonts w:ascii="Calibri" w:hAnsi="Calibri"/>
        <w:sz w:val="18"/>
        <w:szCs w:val="18"/>
      </w:rPr>
    </w:pPr>
    <w:proofErr w:type="spellStart"/>
    <w:r w:rsidRPr="00AF27B9">
      <w:rPr>
        <w:rFonts w:ascii="Calibri" w:hAnsi="Calibri"/>
        <w:sz w:val="18"/>
        <w:szCs w:val="18"/>
      </w:rPr>
      <w:t>Cyberhub</w:t>
    </w:r>
    <w:proofErr w:type="spellEnd"/>
    <w:r w:rsidRPr="00AF27B9">
      <w:rPr>
        <w:rFonts w:ascii="Calibri" w:hAnsi="Calibri"/>
        <w:sz w:val="18"/>
        <w:szCs w:val="18"/>
      </w:rPr>
      <w:t xml:space="preserve"> #04-02</w:t>
    </w:r>
  </w:p>
  <w:p w:rsidR="00C43BE3" w:rsidRPr="00AF27B9" w:rsidRDefault="00C43BE3" w:rsidP="00850685">
    <w:pPr>
      <w:pStyle w:val="Footer"/>
      <w:rPr>
        <w:rFonts w:ascii="Calibri" w:hAnsi="Calibri"/>
        <w:sz w:val="18"/>
        <w:szCs w:val="18"/>
      </w:rPr>
    </w:pPr>
    <w:r w:rsidRPr="00AF27B9">
      <w:rPr>
        <w:rFonts w:ascii="Calibri" w:hAnsi="Calibri"/>
        <w:sz w:val="18"/>
        <w:szCs w:val="18"/>
      </w:rPr>
      <w:t>Singapore 339914</w:t>
    </w:r>
  </w:p>
  <w:p w:rsidR="00C43BE3" w:rsidRDefault="00C43BE3" w:rsidP="00850685">
    <w:pPr>
      <w:pStyle w:val="Footer"/>
      <w:rPr>
        <w:rFonts w:ascii="Calibri" w:hAnsi="Calibri"/>
        <w:sz w:val="18"/>
        <w:szCs w:val="18"/>
      </w:rPr>
    </w:pPr>
    <w:r w:rsidRPr="00AF27B9">
      <w:rPr>
        <w:rFonts w:ascii="Calibri" w:hAnsi="Calibri"/>
        <w:sz w:val="18"/>
        <w:szCs w:val="18"/>
      </w:rPr>
      <w:t xml:space="preserve">E-Mail: </w:t>
    </w:r>
    <w:hyperlink r:id="rId2" w:history="1">
      <w:r w:rsidR="00646D05" w:rsidRPr="008625D3">
        <w:rPr>
          <w:rStyle w:val="Hyperlink"/>
          <w:rFonts w:ascii="Arial" w:hAnsi="Arial" w:cs="Arial"/>
          <w:sz w:val="18"/>
          <w:szCs w:val="18"/>
        </w:rPr>
        <w:t>speaker</w:t>
      </w:r>
      <w:r w:rsidR="00646D05" w:rsidRPr="008625D3">
        <w:rPr>
          <w:rStyle w:val="Hyperlink"/>
          <w:rFonts w:ascii="Arial" w:hAnsi="Arial" w:cs="Arial"/>
          <w:sz w:val="18"/>
          <w:szCs w:val="18"/>
          <w:lang w:val="en-SG"/>
        </w:rPr>
        <w:t>2015</w:t>
      </w:r>
      <w:r w:rsidR="00646D05" w:rsidRPr="008625D3">
        <w:rPr>
          <w:rStyle w:val="Hyperlink"/>
          <w:rFonts w:ascii="Arial" w:hAnsi="Arial" w:cs="Arial"/>
          <w:sz w:val="18"/>
          <w:szCs w:val="18"/>
        </w:rPr>
        <w:t>@</w:t>
      </w:r>
      <w:proofErr w:type="spellStart"/>
      <w:r w:rsidR="00646D05" w:rsidRPr="008625D3">
        <w:rPr>
          <w:rStyle w:val="Hyperlink"/>
          <w:rFonts w:ascii="Arial" w:hAnsi="Arial" w:cs="Arial"/>
          <w:sz w:val="18"/>
          <w:szCs w:val="18"/>
        </w:rPr>
        <w:t>pmi.org.sg</w:t>
      </w:r>
      <w:proofErr w:type="spellEnd"/>
    </w:hyperlink>
  </w:p>
  <w:p w:rsidR="00C43BE3" w:rsidRDefault="00C43BE3" w:rsidP="00850685">
    <w:pPr>
      <w:pStyle w:val="Footer"/>
      <w:rPr>
        <w:rFonts w:ascii="Calibri" w:hAnsi="Calibri"/>
        <w:sz w:val="18"/>
        <w:szCs w:val="18"/>
      </w:rPr>
    </w:pPr>
  </w:p>
  <w:p w:rsidR="00C43BE3" w:rsidRPr="00321F68" w:rsidRDefault="00C43BE3" w:rsidP="00850685">
    <w:pPr>
      <w:pStyle w:val="Footer"/>
      <w:rPr>
        <w:rFonts w:ascii="Calibri" w:hAnsi="Calibri"/>
        <w:sz w:val="18"/>
        <w:szCs w:val="18"/>
      </w:rPr>
    </w:pPr>
    <w:r w:rsidRPr="00AF27B9">
      <w:rPr>
        <w:rFonts w:ascii="Calibri" w:hAnsi="Calibri"/>
        <w:sz w:val="18"/>
        <w:szCs w:val="18"/>
      </w:rPr>
      <w:t xml:space="preserve">All rights reserved. SPMI ™ and the SPMI Logo is a licensed trademark </w:t>
    </w:r>
    <w:proofErr w:type="gramStart"/>
    <w:r w:rsidRPr="00AF27B9">
      <w:rPr>
        <w:rFonts w:ascii="Calibri" w:hAnsi="Calibri"/>
        <w:sz w:val="18"/>
        <w:szCs w:val="18"/>
      </w:rPr>
      <w:t>of  PMI</w:t>
    </w:r>
    <w:proofErr w:type="gramEnd"/>
    <w:r w:rsidRPr="00AF27B9">
      <w:rPr>
        <w:rFonts w:ascii="Calibri" w:hAnsi="Calibri"/>
        <w:sz w:val="18"/>
        <w:szCs w:val="18"/>
      </w:rPr>
      <w:t xml:space="preserve"> Singapore Chapter.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F90" w:rsidRDefault="00CC6F90" w:rsidP="00850685">
      <w:r>
        <w:separator/>
      </w:r>
    </w:p>
  </w:footnote>
  <w:footnote w:type="continuationSeparator" w:id="0">
    <w:p w:rsidR="00CC6F90" w:rsidRDefault="00CC6F90" w:rsidP="008506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2B" w:rsidRDefault="00C43BE3" w:rsidP="00321F68">
    <w:pPr>
      <w:pStyle w:val="Header"/>
    </w:pPr>
    <w:r w:rsidRPr="00AF27B9">
      <w:rPr>
        <w:rFonts w:ascii="Verdana" w:hAnsi="Verdana"/>
        <w:b/>
        <w:i/>
        <w:sz w:val="18"/>
        <w:szCs w:val="18"/>
      </w:rPr>
      <w:t>Document Reference No:</w:t>
    </w:r>
    <w:r w:rsidRPr="00AF27B9">
      <w:rPr>
        <w:rFonts w:ascii="Verdana" w:hAnsi="Verdana"/>
        <w:i/>
        <w:sz w:val="18"/>
        <w:szCs w:val="18"/>
      </w:rPr>
      <w:t xml:space="preserve"> SPMI-SP</w:t>
    </w:r>
    <w:r w:rsidR="00AF27B9" w:rsidRPr="00AF27B9">
      <w:rPr>
        <w:rFonts w:ascii="Verdana" w:hAnsi="Verdana"/>
        <w:i/>
        <w:sz w:val="18"/>
        <w:szCs w:val="18"/>
      </w:rPr>
      <w:t>-201</w:t>
    </w:r>
    <w:r w:rsidR="008B372B">
      <w:rPr>
        <w:rFonts w:ascii="Verdana" w:hAnsi="Verdana"/>
        <w:i/>
        <w:sz w:val="18"/>
        <w:szCs w:val="18"/>
      </w:rPr>
      <w:t>5-</w:t>
    </w:r>
    <w:r w:rsidR="009E11B9">
      <w:rPr>
        <w:rFonts w:ascii="Verdana" w:hAnsi="Verdana"/>
        <w:i/>
        <w:sz w:val="18"/>
        <w:szCs w:val="18"/>
      </w:rPr>
      <w:t>10</w:t>
    </w:r>
    <w:r w:rsidRPr="00AF27B9">
      <w:rPr>
        <w:rFonts w:ascii="Verdana" w:hAnsi="Verdana"/>
        <w:i/>
        <w:sz w:val="18"/>
        <w:szCs w:val="18"/>
      </w:rPr>
      <w:t xml:space="preserve">      </w:t>
    </w:r>
    <w:r w:rsidR="00CE7EC0">
      <w:rPr>
        <w:rFonts w:ascii="Verdana" w:hAnsi="Verdana"/>
        <w:i/>
        <w:sz w:val="18"/>
        <w:szCs w:val="18"/>
      </w:rPr>
      <w:tab/>
    </w:r>
    <w:r w:rsidR="00CE7EC0">
      <w:rPr>
        <w:rFonts w:ascii="Verdana" w:hAnsi="Verdana"/>
        <w:i/>
        <w:sz w:val="18"/>
        <w:szCs w:val="18"/>
      </w:rPr>
      <w:tab/>
    </w:r>
    <w:r w:rsidR="001B4FED" w:rsidRPr="00CE7EC0">
      <w:rPr>
        <w:rFonts w:ascii="Verdana" w:hAnsi="Verdana"/>
        <w:i/>
        <w:sz w:val="18"/>
        <w:szCs w:val="18"/>
      </w:rPr>
      <w:fldChar w:fldCharType="begin"/>
    </w:r>
    <w:r w:rsidR="00CE7EC0" w:rsidRPr="00CE7EC0">
      <w:rPr>
        <w:rFonts w:ascii="Verdana" w:hAnsi="Verdana"/>
        <w:i/>
        <w:sz w:val="18"/>
        <w:szCs w:val="18"/>
      </w:rPr>
      <w:instrText xml:space="preserve"> PAGE   \* MERGEFORMAT </w:instrText>
    </w:r>
    <w:r w:rsidR="0080665E">
      <w:rPr>
        <w:rFonts w:ascii="Verdana" w:hAnsi="Verdana"/>
        <w:i/>
        <w:sz w:val="18"/>
        <w:szCs w:val="18"/>
      </w:rPr>
      <w:instrText>1</w:instrText>
    </w:r>
    <w:r w:rsidR="001B4FED" w:rsidRPr="00CE7EC0">
      <w:rPr>
        <w:rFonts w:ascii="Verdana" w:hAnsi="Verdana"/>
        <w:i/>
        <w:sz w:val="18"/>
        <w:szCs w:val="18"/>
      </w:rPr>
      <w:fldChar w:fldCharType="separate"/>
    </w:r>
    <w:r w:rsidR="00723643" w:rsidRPr="00723643">
      <w:rPr>
        <w:rFonts w:ascii="Verdana" w:hAnsi="Verdana"/>
        <w:b/>
        <w:i/>
        <w:noProof/>
        <w:sz w:val="18"/>
        <w:szCs w:val="18"/>
      </w:rPr>
      <w:t>1</w:t>
    </w:r>
    <w:r w:rsidR="001B4FED" w:rsidRPr="00CE7EC0">
      <w:rPr>
        <w:rFonts w:ascii="Verdana" w:hAnsi="Verdana"/>
        <w:i/>
        <w:sz w:val="18"/>
        <w:szCs w:val="18"/>
      </w:rPr>
      <w:fldChar w:fldCharType="end"/>
    </w:r>
    <w:r w:rsidR="00CE7EC0" w:rsidRPr="00CE7EC0">
      <w:rPr>
        <w:rFonts w:ascii="Verdana" w:hAnsi="Verdana"/>
        <w:b/>
        <w:i/>
        <w:sz w:val="18"/>
        <w:szCs w:val="18"/>
      </w:rPr>
      <w:t xml:space="preserve"> </w:t>
    </w:r>
    <w:r w:rsidR="00CE7EC0" w:rsidRPr="00CE7EC0">
      <w:rPr>
        <w:rFonts w:ascii="Verdana" w:hAnsi="Verdana"/>
        <w:i/>
        <w:sz w:val="18"/>
        <w:szCs w:val="18"/>
      </w:rPr>
      <w:t>|</w:t>
    </w:r>
    <w:r w:rsidR="00CE7EC0" w:rsidRPr="00CE7EC0">
      <w:rPr>
        <w:rFonts w:ascii="Verdana" w:hAnsi="Verdana"/>
        <w:b/>
        <w:i/>
        <w:sz w:val="18"/>
        <w:szCs w:val="18"/>
      </w:rPr>
      <w:t xml:space="preserve"> </w:t>
    </w:r>
    <w:r w:rsidR="00CE7EC0" w:rsidRPr="00CE7EC0">
      <w:rPr>
        <w:rFonts w:ascii="Verdana" w:hAnsi="Verdana"/>
        <w:i/>
        <w:color w:val="7F7F7F" w:themeColor="background1" w:themeShade="7F"/>
        <w:spacing w:val="60"/>
        <w:sz w:val="18"/>
        <w:szCs w:val="18"/>
      </w:rPr>
      <w:t>Page</w:t>
    </w:r>
  </w:p>
  <w:p w:rsidR="00CE7EC0" w:rsidRPr="008B372B" w:rsidRDefault="00CE7EC0" w:rsidP="00321F68">
    <w:pPr>
      <w:pStyle w:val="Header"/>
    </w:pPr>
  </w:p>
  <w:p w:rsidR="00C43BE3" w:rsidRPr="00321F68" w:rsidRDefault="00646D05" w:rsidP="00321F68">
    <w:pPr>
      <w:ind w:firstLine="720"/>
      <w:jc w:val="center"/>
      <w:rPr>
        <w:rFonts w:ascii="Calibri" w:hAnsi="Calibri"/>
        <w:b/>
        <w:sz w:val="20"/>
        <w:szCs w:val="20"/>
      </w:rPr>
    </w:pPr>
    <w:r>
      <w:rPr>
        <w:rFonts w:ascii="Calibri" w:hAnsi="Calibri"/>
        <w:b/>
        <w:sz w:val="20"/>
        <w:szCs w:val="20"/>
      </w:rPr>
      <w:t>10</w:t>
    </w:r>
    <w:r w:rsidRPr="00646D05">
      <w:rPr>
        <w:rFonts w:ascii="Calibri" w:hAnsi="Calibri"/>
        <w:b/>
        <w:sz w:val="20"/>
        <w:szCs w:val="20"/>
        <w:vertAlign w:val="superscript"/>
      </w:rPr>
      <w:t>th</w:t>
    </w:r>
    <w:r>
      <w:rPr>
        <w:rFonts w:ascii="Calibri" w:hAnsi="Calibri"/>
        <w:b/>
        <w:sz w:val="20"/>
        <w:szCs w:val="20"/>
      </w:rPr>
      <w:t xml:space="preserve"> </w:t>
    </w:r>
    <w:r w:rsidR="009E11B9">
      <w:rPr>
        <w:rFonts w:ascii="Calibri" w:hAnsi="Calibri"/>
        <w:b/>
        <w:sz w:val="20"/>
        <w:szCs w:val="20"/>
      </w:rPr>
      <w:t xml:space="preserve">PMI Singapore Regional </w:t>
    </w:r>
    <w:r w:rsidR="00C43BE3" w:rsidRPr="00AF27B9">
      <w:rPr>
        <w:rFonts w:ascii="Calibri" w:hAnsi="Calibri"/>
        <w:b/>
        <w:sz w:val="20"/>
        <w:szCs w:val="20"/>
      </w:rPr>
      <w:t>Symposium 201</w:t>
    </w:r>
    <w:r w:rsidR="008E1EE8">
      <w:rPr>
        <w:rFonts w:ascii="Calibri" w:hAnsi="Calibri"/>
        <w:b/>
        <w:sz w:val="20"/>
        <w:szCs w:val="20"/>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79C84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E903BC6"/>
    <w:multiLevelType w:val="hybridMultilevel"/>
    <w:tmpl w:val="A4D891C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
    <w:nsid w:val="31A543D1"/>
    <w:multiLevelType w:val="hybridMultilevel"/>
    <w:tmpl w:val="FCDC20C8"/>
    <w:lvl w:ilvl="0" w:tplc="D766E0FC">
      <w:start w:val="1"/>
      <w:numFmt w:val="decimal"/>
      <w:lvlText w:val="%1."/>
      <w:lvlJc w:val="left"/>
      <w:pPr>
        <w:ind w:left="36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3FA13D25"/>
    <w:multiLevelType w:val="hybridMultilevel"/>
    <w:tmpl w:val="F7D06A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9B28F1"/>
    <w:multiLevelType w:val="hybridMultilevel"/>
    <w:tmpl w:val="B860C4F4"/>
    <w:lvl w:ilvl="0" w:tplc="D766E0FC">
      <w:start w:val="1"/>
      <w:numFmt w:val="decimal"/>
      <w:lvlText w:val="%1."/>
      <w:lvlJc w:val="left"/>
      <w:pPr>
        <w:ind w:left="36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nsid w:val="50DF428D"/>
    <w:multiLevelType w:val="hybridMultilevel"/>
    <w:tmpl w:val="B5C2419A"/>
    <w:lvl w:ilvl="0" w:tplc="EF9CB6A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0EB0A6B"/>
    <w:multiLevelType w:val="hybridMultilevel"/>
    <w:tmpl w:val="BD364F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485681"/>
    <w:multiLevelType w:val="hybridMultilevel"/>
    <w:tmpl w:val="9CC0D8E8"/>
    <w:lvl w:ilvl="0" w:tplc="D766E0FC">
      <w:start w:val="1"/>
      <w:numFmt w:val="decimal"/>
      <w:lvlText w:val="%1."/>
      <w:lvlJc w:val="left"/>
      <w:pPr>
        <w:ind w:left="36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62EB2E55"/>
    <w:multiLevelType w:val="hybridMultilevel"/>
    <w:tmpl w:val="1272018E"/>
    <w:lvl w:ilvl="0" w:tplc="D766E0FC">
      <w:start w:val="1"/>
      <w:numFmt w:val="decimal"/>
      <w:lvlText w:val="%1."/>
      <w:lvlJc w:val="left"/>
      <w:pPr>
        <w:ind w:left="360" w:hanging="360"/>
      </w:pPr>
      <w:rPr>
        <w:b w:val="0"/>
      </w:r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nsid w:val="67FD178C"/>
    <w:multiLevelType w:val="hybridMultilevel"/>
    <w:tmpl w:val="281AC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4209D9"/>
    <w:multiLevelType w:val="hybridMultilevel"/>
    <w:tmpl w:val="BAF4C622"/>
    <w:lvl w:ilvl="0" w:tplc="EF9CB6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F0B2B48"/>
    <w:multiLevelType w:val="hybridMultilevel"/>
    <w:tmpl w:val="2962F150"/>
    <w:lvl w:ilvl="0" w:tplc="EF9CB6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436FC2"/>
    <w:multiLevelType w:val="hybridMultilevel"/>
    <w:tmpl w:val="825CA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3"/>
  </w:num>
  <w:num w:numId="4">
    <w:abstractNumId w:val="6"/>
  </w:num>
  <w:num w:numId="5">
    <w:abstractNumId w:val="10"/>
  </w:num>
  <w:num w:numId="6">
    <w:abstractNumId w:val="5"/>
  </w:num>
  <w:num w:numId="7">
    <w:abstractNumId w:val="11"/>
  </w:num>
  <w:num w:numId="8">
    <w:abstractNumId w:val="8"/>
  </w:num>
  <w:num w:numId="9">
    <w:abstractNumId w:val="1"/>
  </w:num>
  <w:num w:numId="10">
    <w:abstractNumId w:val="7"/>
  </w:num>
  <w:num w:numId="11">
    <w:abstractNumId w:val="4"/>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useFELayout/>
  </w:compat>
  <w:rsids>
    <w:rsidRoot w:val="00764D58"/>
    <w:rsid w:val="000275E1"/>
    <w:rsid w:val="00043514"/>
    <w:rsid w:val="00076DE8"/>
    <w:rsid w:val="00081403"/>
    <w:rsid w:val="00084343"/>
    <w:rsid w:val="000943AD"/>
    <w:rsid w:val="000E7EB5"/>
    <w:rsid w:val="0012023D"/>
    <w:rsid w:val="00173927"/>
    <w:rsid w:val="00174942"/>
    <w:rsid w:val="001B1F32"/>
    <w:rsid w:val="001B4FED"/>
    <w:rsid w:val="001F5355"/>
    <w:rsid w:val="0023705A"/>
    <w:rsid w:val="00253DE7"/>
    <w:rsid w:val="00257F4F"/>
    <w:rsid w:val="002770A1"/>
    <w:rsid w:val="002854BB"/>
    <w:rsid w:val="00287B8C"/>
    <w:rsid w:val="0029682F"/>
    <w:rsid w:val="002C6539"/>
    <w:rsid w:val="00321F68"/>
    <w:rsid w:val="00345C12"/>
    <w:rsid w:val="003A1AD9"/>
    <w:rsid w:val="003A1C08"/>
    <w:rsid w:val="003A51C7"/>
    <w:rsid w:val="003E3E7B"/>
    <w:rsid w:val="003F2089"/>
    <w:rsid w:val="00415A41"/>
    <w:rsid w:val="00420A14"/>
    <w:rsid w:val="004263F6"/>
    <w:rsid w:val="00463752"/>
    <w:rsid w:val="004C05D0"/>
    <w:rsid w:val="004F2762"/>
    <w:rsid w:val="005374B3"/>
    <w:rsid w:val="00546934"/>
    <w:rsid w:val="005556E7"/>
    <w:rsid w:val="005A51BE"/>
    <w:rsid w:val="005A5B73"/>
    <w:rsid w:val="005C12DC"/>
    <w:rsid w:val="005E43F6"/>
    <w:rsid w:val="005E47A0"/>
    <w:rsid w:val="00646D05"/>
    <w:rsid w:val="006502D0"/>
    <w:rsid w:val="006D2C4A"/>
    <w:rsid w:val="006F5FA0"/>
    <w:rsid w:val="00720AED"/>
    <w:rsid w:val="00723643"/>
    <w:rsid w:val="00762E61"/>
    <w:rsid w:val="00764D58"/>
    <w:rsid w:val="007A10BE"/>
    <w:rsid w:val="0080087E"/>
    <w:rsid w:val="0080665E"/>
    <w:rsid w:val="00836C54"/>
    <w:rsid w:val="00850685"/>
    <w:rsid w:val="008A39BE"/>
    <w:rsid w:val="008B372B"/>
    <w:rsid w:val="008B3BDE"/>
    <w:rsid w:val="008D26CD"/>
    <w:rsid w:val="008D5E9C"/>
    <w:rsid w:val="008E1EE8"/>
    <w:rsid w:val="00901AD6"/>
    <w:rsid w:val="009143A8"/>
    <w:rsid w:val="009510FA"/>
    <w:rsid w:val="009D6D80"/>
    <w:rsid w:val="009E11B9"/>
    <w:rsid w:val="00A037DE"/>
    <w:rsid w:val="00A03AD3"/>
    <w:rsid w:val="00A319FF"/>
    <w:rsid w:val="00A37CA7"/>
    <w:rsid w:val="00A5527C"/>
    <w:rsid w:val="00A7377E"/>
    <w:rsid w:val="00A862F6"/>
    <w:rsid w:val="00AB5DA2"/>
    <w:rsid w:val="00AB686C"/>
    <w:rsid w:val="00AC1691"/>
    <w:rsid w:val="00AE1CD9"/>
    <w:rsid w:val="00AF27B9"/>
    <w:rsid w:val="00B35293"/>
    <w:rsid w:val="00B662AF"/>
    <w:rsid w:val="00C43BE3"/>
    <w:rsid w:val="00C56655"/>
    <w:rsid w:val="00CA2CCF"/>
    <w:rsid w:val="00CB6DE6"/>
    <w:rsid w:val="00CC6F90"/>
    <w:rsid w:val="00CC7E62"/>
    <w:rsid w:val="00CD1AC0"/>
    <w:rsid w:val="00CE4983"/>
    <w:rsid w:val="00CE7EC0"/>
    <w:rsid w:val="00D0101D"/>
    <w:rsid w:val="00D464E5"/>
    <w:rsid w:val="00D921CE"/>
    <w:rsid w:val="00DA765A"/>
    <w:rsid w:val="00DC4D20"/>
    <w:rsid w:val="00E1355B"/>
    <w:rsid w:val="00EA13AD"/>
    <w:rsid w:val="00EB3A26"/>
    <w:rsid w:val="00F06DDE"/>
    <w:rsid w:val="00F200CE"/>
    <w:rsid w:val="00F52F73"/>
    <w:rsid w:val="00F57266"/>
    <w:rsid w:val="00F7650D"/>
    <w:rsid w:val="00FA3C72"/>
    <w:rsid w:val="00FB0BD4"/>
    <w:rsid w:val="00FB436D"/>
    <w:rsid w:val="00FF29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F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4D58"/>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Spacing1">
    <w:name w:val="No Spacing1"/>
    <w:link w:val="NoSpacingChar"/>
    <w:uiPriority w:val="99"/>
    <w:qFormat/>
    <w:rsid w:val="00764D58"/>
    <w:rPr>
      <w:rFonts w:ascii="Calibri" w:hAnsi="Calibri"/>
      <w:sz w:val="22"/>
      <w:szCs w:val="22"/>
    </w:rPr>
  </w:style>
  <w:style w:type="character" w:customStyle="1" w:styleId="NoSpacingChar">
    <w:name w:val="No Spacing Char"/>
    <w:link w:val="NoSpacing1"/>
    <w:uiPriority w:val="99"/>
    <w:rsid w:val="00764D58"/>
    <w:rPr>
      <w:rFonts w:ascii="Calibri" w:hAnsi="Calibri"/>
      <w:sz w:val="22"/>
      <w:szCs w:val="22"/>
      <w:lang w:val="en-US" w:eastAsia="en-US" w:bidi="ar-SA"/>
    </w:rPr>
  </w:style>
  <w:style w:type="paragraph" w:styleId="PlainText">
    <w:name w:val="Plain Text"/>
    <w:basedOn w:val="Normal"/>
    <w:link w:val="PlainTextChar"/>
    <w:uiPriority w:val="99"/>
    <w:unhideWhenUsed/>
    <w:rsid w:val="00764D58"/>
    <w:rPr>
      <w:rFonts w:ascii="Consolas" w:eastAsia="Calibri" w:hAnsi="Consolas"/>
      <w:sz w:val="21"/>
      <w:szCs w:val="21"/>
    </w:rPr>
  </w:style>
  <w:style w:type="character" w:customStyle="1" w:styleId="PlainTextChar">
    <w:name w:val="Plain Text Char"/>
    <w:link w:val="PlainText"/>
    <w:uiPriority w:val="99"/>
    <w:rsid w:val="00764D58"/>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764D58"/>
    <w:rPr>
      <w:rFonts w:ascii="Tahoma" w:hAnsi="Tahoma"/>
      <w:sz w:val="16"/>
      <w:szCs w:val="16"/>
    </w:rPr>
  </w:style>
  <w:style w:type="character" w:customStyle="1" w:styleId="BalloonTextChar">
    <w:name w:val="Balloon Text Char"/>
    <w:link w:val="BalloonText"/>
    <w:uiPriority w:val="99"/>
    <w:semiHidden/>
    <w:rsid w:val="00764D58"/>
    <w:rPr>
      <w:rFonts w:ascii="Tahoma" w:hAnsi="Tahoma" w:cs="Tahoma"/>
      <w:sz w:val="16"/>
      <w:szCs w:val="16"/>
    </w:rPr>
  </w:style>
  <w:style w:type="character" w:styleId="Hyperlink">
    <w:name w:val="Hyperlink"/>
    <w:uiPriority w:val="99"/>
    <w:unhideWhenUsed/>
    <w:rsid w:val="002770A1"/>
    <w:rPr>
      <w:color w:val="0000FF"/>
      <w:u w:val="single"/>
    </w:rPr>
  </w:style>
  <w:style w:type="paragraph" w:styleId="Header">
    <w:name w:val="header"/>
    <w:basedOn w:val="Normal"/>
    <w:link w:val="HeaderChar"/>
    <w:uiPriority w:val="99"/>
    <w:unhideWhenUsed/>
    <w:rsid w:val="00850685"/>
    <w:pPr>
      <w:tabs>
        <w:tab w:val="center" w:pos="4680"/>
        <w:tab w:val="right" w:pos="9360"/>
      </w:tabs>
    </w:pPr>
  </w:style>
  <w:style w:type="character" w:customStyle="1" w:styleId="HeaderChar">
    <w:name w:val="Header Char"/>
    <w:link w:val="Header"/>
    <w:uiPriority w:val="99"/>
    <w:rsid w:val="00850685"/>
    <w:rPr>
      <w:sz w:val="24"/>
      <w:szCs w:val="24"/>
    </w:rPr>
  </w:style>
  <w:style w:type="paragraph" w:styleId="Footer">
    <w:name w:val="footer"/>
    <w:basedOn w:val="Normal"/>
    <w:link w:val="FooterChar"/>
    <w:uiPriority w:val="99"/>
    <w:unhideWhenUsed/>
    <w:rsid w:val="00850685"/>
    <w:pPr>
      <w:tabs>
        <w:tab w:val="center" w:pos="4680"/>
        <w:tab w:val="right" w:pos="9360"/>
      </w:tabs>
    </w:pPr>
  </w:style>
  <w:style w:type="character" w:customStyle="1" w:styleId="FooterChar">
    <w:name w:val="Footer Char"/>
    <w:link w:val="Footer"/>
    <w:uiPriority w:val="99"/>
    <w:rsid w:val="00850685"/>
    <w:rPr>
      <w:sz w:val="24"/>
      <w:szCs w:val="24"/>
    </w:rPr>
  </w:style>
  <w:style w:type="paragraph" w:customStyle="1" w:styleId="ColorfulList-Accent11">
    <w:name w:val="Colorful List - Accent 11"/>
    <w:basedOn w:val="Normal"/>
    <w:uiPriority w:val="34"/>
    <w:qFormat/>
    <w:rsid w:val="00F57266"/>
    <w:pPr>
      <w:ind w:left="720"/>
    </w:pPr>
  </w:style>
  <w:style w:type="character" w:customStyle="1" w:styleId="apple-converted-space">
    <w:name w:val="apple-converted-space"/>
    <w:basedOn w:val="DefaultParagraphFont"/>
    <w:rsid w:val="00D0101D"/>
  </w:style>
  <w:style w:type="character" w:customStyle="1" w:styleId="il">
    <w:name w:val="il"/>
    <w:basedOn w:val="DefaultParagraphFont"/>
    <w:rsid w:val="00D0101D"/>
  </w:style>
  <w:style w:type="paragraph" w:styleId="NormalWeb">
    <w:name w:val="Normal (Web)"/>
    <w:basedOn w:val="Normal"/>
    <w:uiPriority w:val="99"/>
    <w:unhideWhenUsed/>
    <w:rsid w:val="00762E6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1B1F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0549065">
      <w:bodyDiv w:val="1"/>
      <w:marLeft w:val="0"/>
      <w:marRight w:val="0"/>
      <w:marTop w:val="0"/>
      <w:marBottom w:val="0"/>
      <w:divBdr>
        <w:top w:val="none" w:sz="0" w:space="0" w:color="auto"/>
        <w:left w:val="none" w:sz="0" w:space="0" w:color="auto"/>
        <w:bottom w:val="none" w:sz="0" w:space="0" w:color="auto"/>
        <w:right w:val="none" w:sz="0" w:space="0" w:color="auto"/>
      </w:divBdr>
    </w:div>
    <w:div w:id="527065519">
      <w:bodyDiv w:val="1"/>
      <w:marLeft w:val="0"/>
      <w:marRight w:val="0"/>
      <w:marTop w:val="0"/>
      <w:marBottom w:val="0"/>
      <w:divBdr>
        <w:top w:val="none" w:sz="0" w:space="0" w:color="auto"/>
        <w:left w:val="none" w:sz="0" w:space="0" w:color="auto"/>
        <w:bottom w:val="none" w:sz="0" w:space="0" w:color="auto"/>
        <w:right w:val="none" w:sz="0" w:space="0" w:color="auto"/>
      </w:divBdr>
    </w:div>
    <w:div w:id="620652661">
      <w:bodyDiv w:val="1"/>
      <w:marLeft w:val="0"/>
      <w:marRight w:val="0"/>
      <w:marTop w:val="0"/>
      <w:marBottom w:val="0"/>
      <w:divBdr>
        <w:top w:val="none" w:sz="0" w:space="0" w:color="auto"/>
        <w:left w:val="none" w:sz="0" w:space="0" w:color="auto"/>
        <w:bottom w:val="none" w:sz="0" w:space="0" w:color="auto"/>
        <w:right w:val="none" w:sz="0" w:space="0" w:color="auto"/>
      </w:divBdr>
    </w:div>
    <w:div w:id="773861267">
      <w:bodyDiv w:val="1"/>
      <w:marLeft w:val="0"/>
      <w:marRight w:val="0"/>
      <w:marTop w:val="0"/>
      <w:marBottom w:val="0"/>
      <w:divBdr>
        <w:top w:val="none" w:sz="0" w:space="0" w:color="auto"/>
        <w:left w:val="none" w:sz="0" w:space="0" w:color="auto"/>
        <w:bottom w:val="none" w:sz="0" w:space="0" w:color="auto"/>
        <w:right w:val="none" w:sz="0" w:space="0" w:color="auto"/>
      </w:divBdr>
    </w:div>
    <w:div w:id="1147285915">
      <w:bodyDiv w:val="1"/>
      <w:marLeft w:val="0"/>
      <w:marRight w:val="0"/>
      <w:marTop w:val="0"/>
      <w:marBottom w:val="0"/>
      <w:divBdr>
        <w:top w:val="none" w:sz="0" w:space="0" w:color="auto"/>
        <w:left w:val="none" w:sz="0" w:space="0" w:color="auto"/>
        <w:bottom w:val="none" w:sz="0" w:space="0" w:color="auto"/>
        <w:right w:val="none" w:sz="0" w:space="0" w:color="auto"/>
      </w:divBdr>
    </w:div>
    <w:div w:id="1573194883">
      <w:bodyDiv w:val="1"/>
      <w:marLeft w:val="0"/>
      <w:marRight w:val="0"/>
      <w:marTop w:val="0"/>
      <w:marBottom w:val="0"/>
      <w:divBdr>
        <w:top w:val="none" w:sz="0" w:space="0" w:color="auto"/>
        <w:left w:val="none" w:sz="0" w:space="0" w:color="auto"/>
        <w:bottom w:val="none" w:sz="0" w:space="0" w:color="auto"/>
        <w:right w:val="none" w:sz="0" w:space="0" w:color="auto"/>
      </w:divBdr>
    </w:div>
    <w:div w:id="2004161194">
      <w:bodyDiv w:val="1"/>
      <w:marLeft w:val="0"/>
      <w:marRight w:val="0"/>
      <w:marTop w:val="0"/>
      <w:marBottom w:val="0"/>
      <w:divBdr>
        <w:top w:val="none" w:sz="0" w:space="0" w:color="auto"/>
        <w:left w:val="none" w:sz="0" w:space="0" w:color="auto"/>
        <w:bottom w:val="none" w:sz="0" w:space="0" w:color="auto"/>
        <w:right w:val="none" w:sz="0" w:space="0" w:color="auto"/>
      </w:divBdr>
    </w:div>
    <w:div w:id="202848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peakers2013@symposium.sg"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peaker2015@pmi.org.s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speaker2015@pmi.org.s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1354</Words>
  <Characters>7686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PART I: Terms and Conditions for Key Note and/or Track Speaker Application</vt:lpstr>
    </vt:vector>
  </TitlesOfParts>
  <Company>navapura</Company>
  <LinksUpToDate>false</LinksUpToDate>
  <CharactersWithSpaces>9022</CharactersWithSpaces>
  <SharedDoc>false</SharedDoc>
  <HLinks>
    <vt:vector size="36" baseType="variant">
      <vt:variant>
        <vt:i4>2752532</vt:i4>
      </vt:variant>
      <vt:variant>
        <vt:i4>9</vt:i4>
      </vt:variant>
      <vt:variant>
        <vt:i4>0</vt:i4>
      </vt:variant>
      <vt:variant>
        <vt:i4>5</vt:i4>
      </vt:variant>
      <vt:variant>
        <vt:lpwstr>http://www.rallydev.com/about/what-is-rally</vt:lpwstr>
      </vt:variant>
      <vt:variant>
        <vt:lpwstr/>
      </vt:variant>
      <vt:variant>
        <vt:i4>6815816</vt:i4>
      </vt:variant>
      <vt:variant>
        <vt:i4>6</vt:i4>
      </vt:variant>
      <vt:variant>
        <vt:i4>0</vt:i4>
      </vt:variant>
      <vt:variant>
        <vt:i4>5</vt:i4>
      </vt:variant>
      <vt:variant>
        <vt:lpwstr>mailto:speakers2013@symposium.sg</vt:lpwstr>
      </vt:variant>
      <vt:variant>
        <vt:lpwstr/>
      </vt:variant>
      <vt:variant>
        <vt:i4>4784168</vt:i4>
      </vt:variant>
      <vt:variant>
        <vt:i4>3</vt:i4>
      </vt:variant>
      <vt:variant>
        <vt:i4>0</vt:i4>
      </vt:variant>
      <vt:variant>
        <vt:i4>5</vt:i4>
      </vt:variant>
      <vt:variant>
        <vt:lpwstr>http://www.pmi.org.sg</vt:lpwstr>
      </vt:variant>
      <vt:variant>
        <vt:lpwstr/>
      </vt:variant>
      <vt:variant>
        <vt:i4>6815816</vt:i4>
      </vt:variant>
      <vt:variant>
        <vt:i4>0</vt:i4>
      </vt:variant>
      <vt:variant>
        <vt:i4>0</vt:i4>
      </vt:variant>
      <vt:variant>
        <vt:i4>5</vt:i4>
      </vt:variant>
      <vt:variant>
        <vt:lpwstr>mailto:speakers2013@symposium.sg</vt:lpwstr>
      </vt:variant>
      <vt:variant>
        <vt:lpwstr/>
      </vt:variant>
      <vt:variant>
        <vt:i4>6815816</vt:i4>
      </vt:variant>
      <vt:variant>
        <vt:i4>6</vt:i4>
      </vt:variant>
      <vt:variant>
        <vt:i4>0</vt:i4>
      </vt:variant>
      <vt:variant>
        <vt:i4>5</vt:i4>
      </vt:variant>
      <vt:variant>
        <vt:lpwstr>mailto:speakers2013@symposium.sg</vt:lpwstr>
      </vt:variant>
      <vt:variant>
        <vt:lpwstr/>
      </vt:variant>
      <vt:variant>
        <vt:i4>5898311</vt:i4>
      </vt:variant>
      <vt:variant>
        <vt:i4>-1</vt:i4>
      </vt:variant>
      <vt:variant>
        <vt:i4>2051</vt:i4>
      </vt:variant>
      <vt:variant>
        <vt:i4>1</vt:i4>
      </vt:variant>
      <vt:variant>
        <vt:lpwstr>FDoc-Logo-Singapore Chp-C134_blue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 Terms and Conditions for Key Note and/or Track Speaker Application</dc:title>
  <dc:subject/>
  <dc:creator>Bhawini Navapura</dc:creator>
  <cp:keywords/>
  <cp:lastModifiedBy>christay</cp:lastModifiedBy>
  <cp:revision>2</cp:revision>
  <cp:lastPrinted>2011-06-27T05:50:00Z</cp:lastPrinted>
  <dcterms:created xsi:type="dcterms:W3CDTF">2014-06-28T08:48:00Z</dcterms:created>
  <dcterms:modified xsi:type="dcterms:W3CDTF">2014-06-28T08:48:00Z</dcterms:modified>
</cp:coreProperties>
</file>